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F11182" w:rsidRPr="00A02EBF" w:rsidRDefault="00AB24ED" w:rsidP="00A02EBF">
      <w:pPr>
        <w:jc w:val="center"/>
        <w:rPr>
          <w:rFonts w:ascii="Century Gothic" w:hAnsi="Century Gothic"/>
          <w:b/>
          <w:smallCaps/>
          <w:sz w:val="28"/>
        </w:rPr>
      </w:pPr>
      <w:r w:rsidRPr="00A02EBF">
        <w:rPr>
          <w:rFonts w:ascii="Century Gothic" w:hAnsi="Century Gothic"/>
          <w:b/>
          <w:smallCaps/>
          <w:sz w:val="28"/>
        </w:rPr>
        <w:t>How far is it acceptable for the public to mete out justice for wrongdoing?</w:t>
      </w:r>
    </w:p>
    <w:p w:rsidR="00F11182" w:rsidRPr="00A02EBF" w:rsidRDefault="00AB24ED" w:rsidP="00A02EBF">
      <w:pPr>
        <w:contextualSpacing/>
        <w:jc w:val="center"/>
        <w:rPr>
          <w:rFonts w:ascii="Century Gothic" w:hAnsi="Century Gothic"/>
          <w:smallCaps/>
          <w:sz w:val="28"/>
        </w:rPr>
      </w:pPr>
      <w:r w:rsidRPr="00A02EBF">
        <w:rPr>
          <w:rFonts w:ascii="Century Gothic" w:hAnsi="Century Gothic"/>
          <w:smallCaps/>
          <w:sz w:val="28"/>
        </w:rPr>
        <w:t>By</w:t>
      </w:r>
      <w:r w:rsidR="00D8009D" w:rsidRPr="00A02EBF">
        <w:rPr>
          <w:rFonts w:ascii="Century Gothic" w:hAnsi="Century Gothic"/>
          <w:smallCaps/>
          <w:sz w:val="28"/>
        </w:rPr>
        <w:t xml:space="preserve"> </w:t>
      </w:r>
      <w:r w:rsidR="004708BD" w:rsidRPr="00A02EBF">
        <w:rPr>
          <w:rFonts w:ascii="Century Gothic" w:hAnsi="Century Gothic"/>
          <w:smallCaps/>
          <w:sz w:val="28"/>
        </w:rPr>
        <w:t>Samantha</w:t>
      </w:r>
      <w:r w:rsidR="00D8009D" w:rsidRPr="00A02EBF">
        <w:rPr>
          <w:rFonts w:ascii="Century Gothic" w:hAnsi="Century Gothic"/>
          <w:smallCaps/>
          <w:sz w:val="28"/>
        </w:rPr>
        <w:t xml:space="preserve"> Lam (14A11)</w:t>
      </w:r>
    </w:p>
    <w:p w:rsidR="00AB24ED" w:rsidRDefault="00AB24ED" w:rsidP="00AB24ED">
      <w:pPr>
        <w:contextualSpacing/>
        <w:rPr>
          <w:rFonts w:ascii="Calibri" w:hAnsi="Calibri"/>
          <w:b/>
        </w:rPr>
      </w:pPr>
    </w:p>
    <w:p w:rsidR="006C6E35" w:rsidRPr="00AB24ED" w:rsidRDefault="006C6E35" w:rsidP="00AB24ED">
      <w:pPr>
        <w:contextualSpacing/>
        <w:rPr>
          <w:rFonts w:ascii="Calibri" w:hAnsi="Calibri"/>
          <w:b/>
        </w:rPr>
      </w:pPr>
    </w:p>
    <w:p w:rsidR="00F11182" w:rsidRPr="00D8009D" w:rsidRDefault="00E00A42" w:rsidP="00A02EBF">
      <w:pPr>
        <w:spacing w:line="259" w:lineRule="auto"/>
        <w:ind w:firstLine="720"/>
        <w:contextualSpacing/>
        <w:jc w:val="both"/>
        <w:rPr>
          <w:rFonts w:ascii="Calibri" w:hAnsi="Calibri"/>
        </w:rPr>
      </w:pPr>
      <w:r w:rsidRPr="00D8009D">
        <w:rPr>
          <w:rFonts w:ascii="Calibri" w:hAnsi="Calibri"/>
        </w:rPr>
        <w:t xml:space="preserve">In a </w:t>
      </w:r>
      <w:r w:rsidR="00BC2119">
        <w:rPr>
          <w:rFonts w:ascii="Calibri" w:hAnsi="Calibri"/>
        </w:rPr>
        <w:t>world</w:t>
      </w:r>
      <w:r w:rsidR="004708BD" w:rsidRPr="00D8009D">
        <w:rPr>
          <w:rFonts w:ascii="Calibri" w:hAnsi="Calibri"/>
        </w:rPr>
        <w:t xml:space="preserve"> </w:t>
      </w:r>
      <w:r w:rsidRPr="00D8009D">
        <w:rPr>
          <w:rFonts w:ascii="Calibri" w:hAnsi="Calibri"/>
        </w:rPr>
        <w:t>that is filled with injusti</w:t>
      </w:r>
      <w:r w:rsidR="008468AA" w:rsidRPr="00D8009D">
        <w:rPr>
          <w:rFonts w:ascii="Calibri" w:hAnsi="Calibri"/>
        </w:rPr>
        <w:t>ce</w:t>
      </w:r>
      <w:r w:rsidR="00BC2119">
        <w:rPr>
          <w:rFonts w:ascii="Calibri" w:hAnsi="Calibri"/>
        </w:rPr>
        <w:t xml:space="preserve"> today</w:t>
      </w:r>
      <w:r w:rsidR="008468AA" w:rsidRPr="00D8009D">
        <w:rPr>
          <w:rFonts w:ascii="Calibri" w:hAnsi="Calibri"/>
        </w:rPr>
        <w:t xml:space="preserve">, the public </w:t>
      </w:r>
      <w:r w:rsidR="00291BB4">
        <w:rPr>
          <w:rFonts w:ascii="Calibri" w:hAnsi="Calibri"/>
        </w:rPr>
        <w:t>may sometimes feel</w:t>
      </w:r>
      <w:r w:rsidR="008468AA" w:rsidRPr="00D8009D">
        <w:rPr>
          <w:rFonts w:ascii="Calibri" w:hAnsi="Calibri"/>
        </w:rPr>
        <w:t xml:space="preserve"> the</w:t>
      </w:r>
      <w:r w:rsidRPr="00D8009D">
        <w:rPr>
          <w:rFonts w:ascii="Calibri" w:hAnsi="Calibri"/>
        </w:rPr>
        <w:t xml:space="preserve"> need to </w:t>
      </w:r>
      <w:r w:rsidR="00291BB4">
        <w:rPr>
          <w:rFonts w:ascii="Calibri" w:hAnsi="Calibri"/>
        </w:rPr>
        <w:t>step in and dish out justice against</w:t>
      </w:r>
      <w:r w:rsidRPr="00D8009D">
        <w:rPr>
          <w:rFonts w:ascii="Calibri" w:hAnsi="Calibri"/>
        </w:rPr>
        <w:t xml:space="preserve"> wrongdoing. This usually occurs when they feel that the justice system is inadequate in addressing the </w:t>
      </w:r>
      <w:r w:rsidR="00291BB4">
        <w:rPr>
          <w:rFonts w:ascii="Calibri" w:hAnsi="Calibri"/>
        </w:rPr>
        <w:t>wrongdoing,</w:t>
      </w:r>
      <w:r w:rsidRPr="00D8009D">
        <w:rPr>
          <w:rFonts w:ascii="Calibri" w:hAnsi="Calibri"/>
        </w:rPr>
        <w:t xml:space="preserve"> and</w:t>
      </w:r>
      <w:r w:rsidR="008468AA" w:rsidRPr="00D8009D">
        <w:rPr>
          <w:rFonts w:ascii="Calibri" w:hAnsi="Calibri"/>
        </w:rPr>
        <w:t xml:space="preserve"> at</w:t>
      </w:r>
      <w:r w:rsidR="00291BB4">
        <w:rPr>
          <w:rFonts w:ascii="Calibri" w:hAnsi="Calibri"/>
        </w:rPr>
        <w:t xml:space="preserve"> other times</w:t>
      </w:r>
      <w:r w:rsidRPr="00D8009D">
        <w:rPr>
          <w:rFonts w:ascii="Calibri" w:hAnsi="Calibri"/>
        </w:rPr>
        <w:t xml:space="preserve"> </w:t>
      </w:r>
      <w:r w:rsidR="00291BB4">
        <w:rPr>
          <w:rFonts w:ascii="Calibri" w:hAnsi="Calibri"/>
        </w:rPr>
        <w:t>when</w:t>
      </w:r>
      <w:r w:rsidRPr="00D8009D">
        <w:rPr>
          <w:rFonts w:ascii="Calibri" w:hAnsi="Calibri"/>
        </w:rPr>
        <w:t xml:space="preserve"> the situation calls for immediate confrontation and intervention. Though it </w:t>
      </w:r>
      <w:r w:rsidR="00AB24ED">
        <w:rPr>
          <w:rFonts w:ascii="Calibri" w:hAnsi="Calibri"/>
        </w:rPr>
        <w:t>may sound</w:t>
      </w:r>
      <w:r w:rsidRPr="00D8009D">
        <w:rPr>
          <w:rFonts w:ascii="Calibri" w:hAnsi="Calibri"/>
        </w:rPr>
        <w:t xml:space="preserve"> rather heroic for members of the public to </w:t>
      </w:r>
      <w:r w:rsidR="00AB24ED">
        <w:rPr>
          <w:rFonts w:ascii="Calibri" w:hAnsi="Calibri"/>
        </w:rPr>
        <w:t>pursue justice on their own accord</w:t>
      </w:r>
      <w:r w:rsidRPr="00D8009D">
        <w:rPr>
          <w:rFonts w:ascii="Calibri" w:hAnsi="Calibri"/>
        </w:rPr>
        <w:t>, these little acts of justice can s</w:t>
      </w:r>
      <w:r w:rsidR="008468AA" w:rsidRPr="00D8009D">
        <w:rPr>
          <w:rFonts w:ascii="Calibri" w:hAnsi="Calibri"/>
        </w:rPr>
        <w:t>ometimes go too far and cross</w:t>
      </w:r>
      <w:r w:rsidRPr="00D8009D">
        <w:rPr>
          <w:rFonts w:ascii="Calibri" w:hAnsi="Calibri"/>
        </w:rPr>
        <w:t xml:space="preserve"> the line. When the public steps in to enforce justice upon the</w:t>
      </w:r>
      <w:r w:rsidR="008468AA" w:rsidRPr="00D8009D">
        <w:rPr>
          <w:rFonts w:ascii="Calibri" w:hAnsi="Calibri"/>
        </w:rPr>
        <w:t>se</w:t>
      </w:r>
      <w:r w:rsidRPr="00D8009D">
        <w:rPr>
          <w:rFonts w:ascii="Calibri" w:hAnsi="Calibri"/>
        </w:rPr>
        <w:t xml:space="preserve"> 'sinners', many things can go terribly wrong and fur</w:t>
      </w:r>
      <w:r w:rsidR="00291BB4">
        <w:rPr>
          <w:rFonts w:ascii="Calibri" w:hAnsi="Calibri"/>
        </w:rPr>
        <w:t>ther warp the notion of justice.</w:t>
      </w:r>
      <w:r w:rsidRPr="00D8009D">
        <w:rPr>
          <w:rFonts w:ascii="Calibri" w:hAnsi="Calibri"/>
        </w:rPr>
        <w:t xml:space="preserve"> </w:t>
      </w:r>
      <w:r w:rsidR="00291BB4">
        <w:rPr>
          <w:rFonts w:ascii="Calibri" w:hAnsi="Calibri"/>
        </w:rPr>
        <w:t>Although the actions may be</w:t>
      </w:r>
      <w:r w:rsidRPr="00D8009D">
        <w:rPr>
          <w:rFonts w:ascii="Calibri" w:hAnsi="Calibri"/>
        </w:rPr>
        <w:t xml:space="preserve"> socially approved by </w:t>
      </w:r>
      <w:r w:rsidR="00291BB4">
        <w:rPr>
          <w:rFonts w:ascii="Calibri" w:hAnsi="Calibri"/>
        </w:rPr>
        <w:t>some members of public, they are</w:t>
      </w:r>
      <w:r w:rsidRPr="00D8009D">
        <w:rPr>
          <w:rFonts w:ascii="Calibri" w:hAnsi="Calibri"/>
        </w:rPr>
        <w:t xml:space="preserve"> not acceptable in the eyes of the law.</w:t>
      </w:r>
    </w:p>
    <w:p w:rsidR="00F11182" w:rsidRPr="00D8009D" w:rsidRDefault="00F11182" w:rsidP="00A02EBF">
      <w:pPr>
        <w:spacing w:line="259" w:lineRule="auto"/>
        <w:jc w:val="both"/>
        <w:rPr>
          <w:rFonts w:ascii="Calibri" w:hAnsi="Calibri"/>
        </w:rPr>
      </w:pPr>
    </w:p>
    <w:p w:rsidR="00F11182" w:rsidRPr="00D8009D" w:rsidRDefault="00E00A42" w:rsidP="00A02EBF">
      <w:pPr>
        <w:spacing w:line="259" w:lineRule="auto"/>
        <w:ind w:firstLine="720"/>
        <w:jc w:val="both"/>
        <w:rPr>
          <w:rFonts w:ascii="Calibri" w:hAnsi="Calibri"/>
        </w:rPr>
      </w:pPr>
      <w:r w:rsidRPr="00D8009D">
        <w:rPr>
          <w:rFonts w:ascii="Calibri" w:hAnsi="Calibri"/>
        </w:rPr>
        <w:t>For rather minor acts of injustice, the public often interferes to ri</w:t>
      </w:r>
      <w:r w:rsidR="00EC65E6">
        <w:rPr>
          <w:rFonts w:ascii="Calibri" w:hAnsi="Calibri"/>
        </w:rPr>
        <w:t>ght the wrong immediately and are</w:t>
      </w:r>
      <w:r w:rsidRPr="00D8009D">
        <w:rPr>
          <w:rFonts w:ascii="Calibri" w:hAnsi="Calibri"/>
        </w:rPr>
        <w:t xml:space="preserve"> praised for it. For example, when able-bodied commuters hog the priority seats meant for the old, expectant or disabled, members of the public will often n</w:t>
      </w:r>
      <w:r w:rsidR="00BC2119">
        <w:rPr>
          <w:rFonts w:ascii="Calibri" w:hAnsi="Calibri"/>
        </w:rPr>
        <w:t>ot hesitate to speak up</w:t>
      </w:r>
      <w:r w:rsidRPr="00D8009D">
        <w:rPr>
          <w:rFonts w:ascii="Calibri" w:hAnsi="Calibri"/>
        </w:rPr>
        <w:t xml:space="preserve">. These acts to right the wrong can be considered </w:t>
      </w:r>
      <w:r w:rsidR="008468AA" w:rsidRPr="00D8009D">
        <w:rPr>
          <w:rFonts w:ascii="Calibri" w:hAnsi="Calibri"/>
        </w:rPr>
        <w:t>a</w:t>
      </w:r>
      <w:r w:rsidRPr="00D8009D">
        <w:rPr>
          <w:rFonts w:ascii="Calibri" w:hAnsi="Calibri"/>
        </w:rPr>
        <w:t>s good effort</w:t>
      </w:r>
      <w:r w:rsidR="008468AA" w:rsidRPr="00D8009D">
        <w:rPr>
          <w:rFonts w:ascii="Calibri" w:hAnsi="Calibri"/>
        </w:rPr>
        <w:t>s</w:t>
      </w:r>
      <w:r w:rsidRPr="00D8009D">
        <w:rPr>
          <w:rFonts w:ascii="Calibri" w:hAnsi="Calibri"/>
        </w:rPr>
        <w:t xml:space="preserve"> to make commuting a better experience for all, especially </w:t>
      </w:r>
      <w:r w:rsidR="008468AA" w:rsidRPr="00D8009D">
        <w:rPr>
          <w:rFonts w:ascii="Calibri" w:hAnsi="Calibri"/>
        </w:rPr>
        <w:t xml:space="preserve">for </w:t>
      </w:r>
      <w:r w:rsidRPr="00D8009D">
        <w:rPr>
          <w:rFonts w:ascii="Calibri" w:hAnsi="Calibri"/>
        </w:rPr>
        <w:t>people who actually need the priority seating. It is therefore not wrong to attempt to correct the small injustices in everyday life especially if the situation calls for immediate attention. However, even good intentions can be</w:t>
      </w:r>
      <w:r w:rsidR="00291BB4">
        <w:rPr>
          <w:rFonts w:ascii="Calibri" w:hAnsi="Calibri"/>
        </w:rPr>
        <w:t xml:space="preserve"> overturned if one presents him</w:t>
      </w:r>
      <w:r w:rsidRPr="00D8009D">
        <w:rPr>
          <w:rFonts w:ascii="Calibri" w:hAnsi="Calibri"/>
        </w:rPr>
        <w:t>self in a manner that is obnoxious and equally unjust. The</w:t>
      </w:r>
      <w:r w:rsidR="008468AA" w:rsidRPr="00D8009D">
        <w:rPr>
          <w:rFonts w:ascii="Calibri" w:hAnsi="Calibri"/>
        </w:rPr>
        <w:t xml:space="preserve"> viral video of a woman roasting</w:t>
      </w:r>
      <w:r w:rsidRPr="00D8009D">
        <w:rPr>
          <w:rFonts w:ascii="Calibri" w:hAnsi="Calibri"/>
        </w:rPr>
        <w:t xml:space="preserve"> a girl sitting on a priority seat shows </w:t>
      </w:r>
      <w:r w:rsidR="00291BB4">
        <w:rPr>
          <w:rFonts w:ascii="Calibri" w:hAnsi="Calibri"/>
        </w:rPr>
        <w:t xml:space="preserve">exactly </w:t>
      </w:r>
      <w:r w:rsidRPr="00D8009D">
        <w:rPr>
          <w:rFonts w:ascii="Calibri" w:hAnsi="Calibri"/>
        </w:rPr>
        <w:t>how the way</w:t>
      </w:r>
      <w:r w:rsidR="00291BB4">
        <w:rPr>
          <w:rFonts w:ascii="Calibri" w:hAnsi="Calibri"/>
        </w:rPr>
        <w:t xml:space="preserve"> in which</w:t>
      </w:r>
      <w:r w:rsidRPr="00D8009D">
        <w:rPr>
          <w:rFonts w:ascii="Calibri" w:hAnsi="Calibri"/>
        </w:rPr>
        <w:t xml:space="preserve"> one dishes out verbal justice can be warped </w:t>
      </w:r>
      <w:r w:rsidR="00EC65E6">
        <w:rPr>
          <w:rFonts w:ascii="Calibri" w:hAnsi="Calibri"/>
        </w:rPr>
        <w:t>and</w:t>
      </w:r>
      <w:r w:rsidRPr="00D8009D">
        <w:rPr>
          <w:rFonts w:ascii="Calibri" w:hAnsi="Calibri"/>
        </w:rPr>
        <w:t xml:space="preserve"> unacceptable. Though the lady had every right to ask the girl to give up her seat for people who need it more</w:t>
      </w:r>
      <w:r w:rsidR="00291BB4">
        <w:rPr>
          <w:rFonts w:ascii="Calibri" w:hAnsi="Calibri"/>
        </w:rPr>
        <w:t xml:space="preserve"> than her</w:t>
      </w:r>
      <w:r w:rsidRPr="00D8009D">
        <w:rPr>
          <w:rFonts w:ascii="Calibri" w:hAnsi="Calibri"/>
        </w:rPr>
        <w:t xml:space="preserve">, the way she presented herself was rude, verbally abusive and certainly uncalled for. Although the idea of </w:t>
      </w:r>
      <w:r w:rsidR="00291BB4">
        <w:rPr>
          <w:rFonts w:ascii="Calibri" w:hAnsi="Calibri"/>
        </w:rPr>
        <w:t>correcting</w:t>
      </w:r>
      <w:r w:rsidRPr="00D8009D">
        <w:rPr>
          <w:rFonts w:ascii="Calibri" w:hAnsi="Calibri"/>
        </w:rPr>
        <w:t xml:space="preserve"> small unjust acts in our daily commute is socially accepted and even approved of, the way that ideas are brought across </w:t>
      </w:r>
      <w:r w:rsidR="00291BB4">
        <w:rPr>
          <w:rFonts w:ascii="Calibri" w:hAnsi="Calibri"/>
        </w:rPr>
        <w:t>in</w:t>
      </w:r>
      <w:r w:rsidRPr="00D8009D">
        <w:rPr>
          <w:rFonts w:ascii="Calibri" w:hAnsi="Calibri"/>
        </w:rPr>
        <w:t xml:space="preserve"> </w:t>
      </w:r>
      <w:r w:rsidR="00291BB4">
        <w:rPr>
          <w:rFonts w:ascii="Calibri" w:hAnsi="Calibri"/>
        </w:rPr>
        <w:t>doing so</w:t>
      </w:r>
      <w:r w:rsidRPr="00D8009D">
        <w:rPr>
          <w:rFonts w:ascii="Calibri" w:hAnsi="Calibri"/>
        </w:rPr>
        <w:t xml:space="preserve"> can greatly change the acceptability of the act</w:t>
      </w:r>
      <w:r w:rsidR="008468AA" w:rsidRPr="00D8009D">
        <w:rPr>
          <w:rFonts w:ascii="Calibri" w:hAnsi="Calibri"/>
        </w:rPr>
        <w:t>. For example, if</w:t>
      </w:r>
      <w:r w:rsidRPr="00D8009D">
        <w:rPr>
          <w:rFonts w:ascii="Calibri" w:hAnsi="Calibri"/>
        </w:rPr>
        <w:t xml:space="preserve"> the person attempting to mete out this verbal injustice </w:t>
      </w:r>
      <w:r w:rsidR="00291BB4">
        <w:rPr>
          <w:rFonts w:ascii="Calibri" w:hAnsi="Calibri"/>
        </w:rPr>
        <w:t>is</w:t>
      </w:r>
      <w:r w:rsidRPr="00D8009D">
        <w:rPr>
          <w:rFonts w:ascii="Calibri" w:hAnsi="Calibri"/>
        </w:rPr>
        <w:t xml:space="preserve"> overly agitated</w:t>
      </w:r>
      <w:r w:rsidR="00291BB4">
        <w:rPr>
          <w:rFonts w:ascii="Calibri" w:hAnsi="Calibri"/>
        </w:rPr>
        <w:t xml:space="preserve"> and</w:t>
      </w:r>
      <w:r w:rsidRPr="00D8009D">
        <w:rPr>
          <w:rFonts w:ascii="Calibri" w:hAnsi="Calibri"/>
        </w:rPr>
        <w:t xml:space="preserve"> comes across as rude and abusive, </w:t>
      </w:r>
      <w:r w:rsidR="00291BB4">
        <w:rPr>
          <w:rFonts w:ascii="Calibri" w:hAnsi="Calibri"/>
        </w:rPr>
        <w:t>he is no</w:t>
      </w:r>
      <w:r w:rsidRPr="00D8009D">
        <w:rPr>
          <w:rFonts w:ascii="Calibri" w:hAnsi="Calibri"/>
        </w:rPr>
        <w:t xml:space="preserve"> different f</w:t>
      </w:r>
      <w:r w:rsidR="00291BB4">
        <w:rPr>
          <w:rFonts w:ascii="Calibri" w:hAnsi="Calibri"/>
        </w:rPr>
        <w:t xml:space="preserve">rom the inconsiderate commuter </w:t>
      </w:r>
      <w:r w:rsidRPr="00D8009D">
        <w:rPr>
          <w:rFonts w:ascii="Calibri" w:hAnsi="Calibri"/>
        </w:rPr>
        <w:t xml:space="preserve">he is trying </w:t>
      </w:r>
      <w:r w:rsidR="00291BB4">
        <w:rPr>
          <w:rFonts w:ascii="Calibri" w:hAnsi="Calibri"/>
        </w:rPr>
        <w:t xml:space="preserve">to tell off; </w:t>
      </w:r>
      <w:r w:rsidR="008468AA" w:rsidRPr="00D8009D">
        <w:rPr>
          <w:rFonts w:ascii="Calibri" w:hAnsi="Calibri"/>
        </w:rPr>
        <w:t>he becomes at fault as well.</w:t>
      </w:r>
    </w:p>
    <w:p w:rsidR="00F11182" w:rsidRPr="00D8009D" w:rsidRDefault="00F11182" w:rsidP="00A02EBF">
      <w:pPr>
        <w:spacing w:line="259" w:lineRule="auto"/>
        <w:jc w:val="both"/>
        <w:rPr>
          <w:rFonts w:ascii="Calibri" w:hAnsi="Calibri"/>
        </w:rPr>
      </w:pPr>
    </w:p>
    <w:p w:rsidR="00F11182" w:rsidRDefault="00E00A42" w:rsidP="00A02EBF">
      <w:pPr>
        <w:spacing w:line="259" w:lineRule="auto"/>
        <w:ind w:firstLine="720"/>
        <w:jc w:val="both"/>
        <w:rPr>
          <w:rFonts w:ascii="Calibri" w:hAnsi="Calibri"/>
        </w:rPr>
      </w:pPr>
      <w:r w:rsidRPr="00D8009D">
        <w:rPr>
          <w:rFonts w:ascii="Calibri" w:hAnsi="Calibri"/>
        </w:rPr>
        <w:t xml:space="preserve">In addition to that, although the public may approve of certain acts of justice, it </w:t>
      </w:r>
      <w:r w:rsidR="00291BB4">
        <w:rPr>
          <w:rFonts w:ascii="Calibri" w:hAnsi="Calibri"/>
        </w:rPr>
        <w:t>is</w:t>
      </w:r>
      <w:r w:rsidRPr="00D8009D">
        <w:rPr>
          <w:rFonts w:ascii="Calibri" w:hAnsi="Calibri"/>
        </w:rPr>
        <w:t xml:space="preserve"> sti</w:t>
      </w:r>
      <w:r w:rsidR="00291BB4">
        <w:rPr>
          <w:rFonts w:ascii="Calibri" w:hAnsi="Calibri"/>
        </w:rPr>
        <w:t xml:space="preserve">ll not </w:t>
      </w:r>
      <w:r w:rsidRPr="00D8009D">
        <w:rPr>
          <w:rFonts w:ascii="Calibri" w:hAnsi="Calibri"/>
        </w:rPr>
        <w:t xml:space="preserve">right in the eyes of the law. Certain wrongdoings can rile people up and make them highly agitated at the sheer ridiculousness of the situation. These feelings can inspire strong wills to mete out what the perpetrator 'deserves', which when acted on, is not always right. Infamous for his outrageous YouTube video </w:t>
      </w:r>
      <w:r w:rsidR="00291BB4">
        <w:rPr>
          <w:rFonts w:ascii="Calibri" w:hAnsi="Calibri"/>
        </w:rPr>
        <w:t xml:space="preserve">on former Prime Minister Lee </w:t>
      </w:r>
      <w:proofErr w:type="spellStart"/>
      <w:r w:rsidR="00291BB4">
        <w:rPr>
          <w:rFonts w:ascii="Calibri" w:hAnsi="Calibri"/>
        </w:rPr>
        <w:t>Kuan</w:t>
      </w:r>
      <w:proofErr w:type="spellEnd"/>
      <w:r w:rsidR="00291BB4">
        <w:rPr>
          <w:rFonts w:ascii="Calibri" w:hAnsi="Calibri"/>
        </w:rPr>
        <w:t xml:space="preserve"> Yew’s passing,</w:t>
      </w:r>
      <w:r w:rsidRPr="00D8009D">
        <w:rPr>
          <w:rFonts w:ascii="Calibri" w:hAnsi="Calibri"/>
        </w:rPr>
        <w:t xml:space="preserve"> Amos Yee received much hate from members of the public. This was to the extent that </w:t>
      </w:r>
      <w:r w:rsidR="002D2E5D">
        <w:rPr>
          <w:rFonts w:ascii="Calibri" w:hAnsi="Calibri"/>
        </w:rPr>
        <w:t>a member of the public</w:t>
      </w:r>
      <w:r w:rsidR="008468AA" w:rsidRPr="00D8009D">
        <w:rPr>
          <w:rFonts w:ascii="Calibri" w:hAnsi="Calibri"/>
        </w:rPr>
        <w:t>, unable to withhold his</w:t>
      </w:r>
      <w:r w:rsidRPr="00D8009D">
        <w:rPr>
          <w:rFonts w:ascii="Calibri" w:hAnsi="Calibri"/>
        </w:rPr>
        <w:t xml:space="preserve"> intense distaste for Amos Yee’s crude and vulgar opinions, slapped him upfront. Though the video of him slapping the YouTube 'sensation' received many likes </w:t>
      </w:r>
      <w:r w:rsidR="002D2E5D">
        <w:rPr>
          <w:rFonts w:ascii="Calibri" w:hAnsi="Calibri"/>
        </w:rPr>
        <w:t>due</w:t>
      </w:r>
      <w:r w:rsidRPr="00D8009D">
        <w:rPr>
          <w:rFonts w:ascii="Calibri" w:hAnsi="Calibri"/>
        </w:rPr>
        <w:t xml:space="preserve"> to the common public di</w:t>
      </w:r>
      <w:r w:rsidR="00BC2119">
        <w:rPr>
          <w:rFonts w:ascii="Calibri" w:hAnsi="Calibri"/>
        </w:rPr>
        <w:t>staste for this boy, the culprit</w:t>
      </w:r>
      <w:r w:rsidRPr="00D8009D">
        <w:rPr>
          <w:rFonts w:ascii="Calibri" w:hAnsi="Calibri"/>
        </w:rPr>
        <w:t xml:space="preserve"> did eventually get </w:t>
      </w:r>
      <w:r w:rsidR="002D2E5D">
        <w:rPr>
          <w:rFonts w:ascii="Calibri" w:hAnsi="Calibri"/>
        </w:rPr>
        <w:t>charged</w:t>
      </w:r>
      <w:r w:rsidRPr="00D8009D">
        <w:rPr>
          <w:rFonts w:ascii="Calibri" w:hAnsi="Calibri"/>
        </w:rPr>
        <w:t xml:space="preserve"> for assault</w:t>
      </w:r>
      <w:r w:rsidR="002D2E5D">
        <w:rPr>
          <w:rFonts w:ascii="Calibri" w:hAnsi="Calibri"/>
        </w:rPr>
        <w:t>; he was sentenced to a three-week jail term. Sometimes, the public may be</w:t>
      </w:r>
      <w:r w:rsidRPr="00D8009D">
        <w:rPr>
          <w:rFonts w:ascii="Calibri" w:hAnsi="Calibri"/>
        </w:rPr>
        <w:t xml:space="preserve"> caught up in their own ma</w:t>
      </w:r>
      <w:r w:rsidR="002D2E5D">
        <w:rPr>
          <w:rFonts w:ascii="Calibri" w:hAnsi="Calibri"/>
        </w:rPr>
        <w:t>nifestations of justice and act</w:t>
      </w:r>
      <w:r w:rsidRPr="00D8009D">
        <w:rPr>
          <w:rFonts w:ascii="Calibri" w:hAnsi="Calibri"/>
        </w:rPr>
        <w:t xml:space="preserve"> on impulse, momentarily forgetting the existence of the </w:t>
      </w:r>
      <w:r w:rsidR="002D2E5D">
        <w:rPr>
          <w:rFonts w:ascii="Calibri" w:hAnsi="Calibri"/>
        </w:rPr>
        <w:t>legitimate</w:t>
      </w:r>
      <w:r w:rsidRPr="00D8009D">
        <w:rPr>
          <w:rFonts w:ascii="Calibri" w:hAnsi="Calibri"/>
        </w:rPr>
        <w:t xml:space="preserve"> justice system. There is a difference between social acceptance and legal ac</w:t>
      </w:r>
      <w:r w:rsidR="00912188" w:rsidRPr="00D8009D">
        <w:rPr>
          <w:rFonts w:ascii="Calibri" w:hAnsi="Calibri"/>
        </w:rPr>
        <w:t>ceptance for the punishment</w:t>
      </w:r>
      <w:r w:rsidR="002D2E5D">
        <w:rPr>
          <w:rFonts w:ascii="Calibri" w:hAnsi="Calibri"/>
        </w:rPr>
        <w:t xml:space="preserve"> dished out by individuals</w:t>
      </w:r>
      <w:r w:rsidR="00912188" w:rsidRPr="00D8009D">
        <w:rPr>
          <w:rFonts w:ascii="Calibri" w:hAnsi="Calibri"/>
        </w:rPr>
        <w:t xml:space="preserve"> against </w:t>
      </w:r>
      <w:r w:rsidRPr="00D8009D">
        <w:rPr>
          <w:rFonts w:ascii="Calibri" w:hAnsi="Calibri"/>
        </w:rPr>
        <w:t>a wrongdoing, and they do not always coincide, especially when it concerns acts of physical violence, even if</w:t>
      </w:r>
      <w:r w:rsidR="002D2E5D">
        <w:rPr>
          <w:rFonts w:ascii="Calibri" w:hAnsi="Calibri"/>
        </w:rPr>
        <w:t xml:space="preserve"> most of society believes that Amos </w:t>
      </w:r>
      <w:r w:rsidR="00EC65E6">
        <w:rPr>
          <w:rFonts w:ascii="Calibri" w:hAnsi="Calibri"/>
        </w:rPr>
        <w:t xml:space="preserve">Yee </w:t>
      </w:r>
      <w:r w:rsidR="002D2E5D">
        <w:rPr>
          <w:rFonts w:ascii="Calibri" w:hAnsi="Calibri"/>
        </w:rPr>
        <w:t>deserved</w:t>
      </w:r>
      <w:r w:rsidRPr="00D8009D">
        <w:rPr>
          <w:rFonts w:ascii="Calibri" w:hAnsi="Calibri"/>
        </w:rPr>
        <w:t xml:space="preserve"> that slap </w:t>
      </w:r>
      <w:r w:rsidR="002D2E5D">
        <w:rPr>
          <w:rFonts w:ascii="Calibri" w:hAnsi="Calibri"/>
        </w:rPr>
        <w:t>for his</w:t>
      </w:r>
      <w:r w:rsidRPr="00D8009D">
        <w:rPr>
          <w:rFonts w:ascii="Calibri" w:hAnsi="Calibri"/>
        </w:rPr>
        <w:t xml:space="preserve"> appalling video.</w:t>
      </w:r>
    </w:p>
    <w:p w:rsidR="006C6E35" w:rsidRPr="00D8009D" w:rsidRDefault="006C6E35" w:rsidP="00A02EBF">
      <w:pPr>
        <w:spacing w:line="259" w:lineRule="auto"/>
        <w:ind w:firstLine="720"/>
        <w:jc w:val="both"/>
        <w:rPr>
          <w:rFonts w:ascii="Calibri" w:hAnsi="Calibri"/>
        </w:rPr>
      </w:pPr>
    </w:p>
    <w:p w:rsidR="00F11182" w:rsidRPr="00D8009D" w:rsidRDefault="00E00A42" w:rsidP="00A02EBF">
      <w:pPr>
        <w:spacing w:line="259" w:lineRule="auto"/>
        <w:ind w:firstLine="720"/>
        <w:jc w:val="both"/>
        <w:rPr>
          <w:rFonts w:ascii="Calibri" w:hAnsi="Calibri"/>
        </w:rPr>
      </w:pPr>
      <w:r w:rsidRPr="00D8009D">
        <w:rPr>
          <w:rFonts w:ascii="Calibri" w:hAnsi="Calibri"/>
        </w:rPr>
        <w:t xml:space="preserve">This notion brings up the disjoint between social justice and legal justice, which is the main idea </w:t>
      </w:r>
      <w:r w:rsidR="002D2E5D">
        <w:rPr>
          <w:rFonts w:ascii="Calibri" w:hAnsi="Calibri"/>
        </w:rPr>
        <w:t>prompting the</w:t>
      </w:r>
      <w:r w:rsidRPr="00D8009D">
        <w:rPr>
          <w:rFonts w:ascii="Calibri" w:hAnsi="Calibri"/>
        </w:rPr>
        <w:t xml:space="preserve"> public </w:t>
      </w:r>
      <w:r w:rsidR="002D2E5D">
        <w:rPr>
          <w:rFonts w:ascii="Calibri" w:hAnsi="Calibri"/>
        </w:rPr>
        <w:t>to serve</w:t>
      </w:r>
      <w:r w:rsidRPr="00D8009D">
        <w:rPr>
          <w:rFonts w:ascii="Calibri" w:hAnsi="Calibri"/>
        </w:rPr>
        <w:t xml:space="preserve"> out justice </w:t>
      </w:r>
      <w:r w:rsidR="00EC65E6">
        <w:rPr>
          <w:rFonts w:ascii="Calibri" w:hAnsi="Calibri"/>
        </w:rPr>
        <w:t>on their</w:t>
      </w:r>
      <w:r w:rsidR="002D2E5D">
        <w:rPr>
          <w:rFonts w:ascii="Calibri" w:hAnsi="Calibri"/>
        </w:rPr>
        <w:t xml:space="preserve"> own in</w:t>
      </w:r>
      <w:r w:rsidRPr="00D8009D">
        <w:rPr>
          <w:rFonts w:ascii="Calibri" w:hAnsi="Calibri"/>
        </w:rPr>
        <w:t xml:space="preserve"> the first pla</w:t>
      </w:r>
      <w:r w:rsidR="002D2E5D">
        <w:rPr>
          <w:rFonts w:ascii="Calibri" w:hAnsi="Calibri"/>
        </w:rPr>
        <w:t>ce. Although the law and the judicial</w:t>
      </w:r>
      <w:r w:rsidRPr="00D8009D">
        <w:rPr>
          <w:rFonts w:ascii="Calibri" w:hAnsi="Calibri"/>
        </w:rPr>
        <w:t xml:space="preserve"> system were originally put in place to bring justice to the victims of unjust acts and</w:t>
      </w:r>
      <w:r w:rsidR="002D2E5D">
        <w:rPr>
          <w:rFonts w:ascii="Calibri" w:hAnsi="Calibri"/>
        </w:rPr>
        <w:t xml:space="preserve"> punish</w:t>
      </w:r>
      <w:r w:rsidRPr="00D8009D">
        <w:rPr>
          <w:rFonts w:ascii="Calibri" w:hAnsi="Calibri"/>
        </w:rPr>
        <w:t xml:space="preserve"> criminals </w:t>
      </w:r>
      <w:r w:rsidR="002D2E5D">
        <w:rPr>
          <w:rFonts w:ascii="Calibri" w:hAnsi="Calibri"/>
        </w:rPr>
        <w:t>who</w:t>
      </w:r>
      <w:r w:rsidRPr="00D8009D">
        <w:rPr>
          <w:rFonts w:ascii="Calibri" w:hAnsi="Calibri"/>
        </w:rPr>
        <w:t xml:space="preserve"> flout the law, </w:t>
      </w:r>
      <w:r w:rsidR="002D2E5D">
        <w:rPr>
          <w:rFonts w:ascii="Calibri" w:hAnsi="Calibri"/>
        </w:rPr>
        <w:t>they are</w:t>
      </w:r>
      <w:r w:rsidRPr="00D8009D">
        <w:rPr>
          <w:rFonts w:ascii="Calibri" w:hAnsi="Calibri"/>
        </w:rPr>
        <w:t xml:space="preserve"> not always effective. Loopholes in the law</w:t>
      </w:r>
      <w:r w:rsidR="002D2E5D">
        <w:rPr>
          <w:rFonts w:ascii="Calibri" w:hAnsi="Calibri"/>
        </w:rPr>
        <w:t>, coupled with</w:t>
      </w:r>
      <w:r w:rsidRPr="00D8009D">
        <w:rPr>
          <w:rFonts w:ascii="Calibri" w:hAnsi="Calibri"/>
        </w:rPr>
        <w:t xml:space="preserve"> skilful manoeuvring and deceit by defence lawyers</w:t>
      </w:r>
      <w:r w:rsidR="002D2E5D">
        <w:rPr>
          <w:rFonts w:ascii="Calibri" w:hAnsi="Calibri"/>
        </w:rPr>
        <w:t>,</w:t>
      </w:r>
      <w:r w:rsidRPr="00D8009D">
        <w:rPr>
          <w:rFonts w:ascii="Calibri" w:hAnsi="Calibri"/>
        </w:rPr>
        <w:t xml:space="preserve"> </w:t>
      </w:r>
      <w:r w:rsidR="002D2E5D">
        <w:rPr>
          <w:rFonts w:ascii="Calibri" w:hAnsi="Calibri"/>
        </w:rPr>
        <w:t>may allow criminals</w:t>
      </w:r>
      <w:r w:rsidRPr="00D8009D">
        <w:rPr>
          <w:rFonts w:ascii="Calibri" w:hAnsi="Calibri"/>
        </w:rPr>
        <w:t xml:space="preserve"> to get away with their </w:t>
      </w:r>
      <w:r w:rsidR="00912188" w:rsidRPr="00D8009D">
        <w:rPr>
          <w:rFonts w:ascii="Calibri" w:hAnsi="Calibri"/>
        </w:rPr>
        <w:t>horrendous wrongdoings daily</w:t>
      </w:r>
      <w:r w:rsidRPr="00D8009D">
        <w:rPr>
          <w:rFonts w:ascii="Calibri" w:hAnsi="Calibri"/>
        </w:rPr>
        <w:t xml:space="preserve">. The corruption of the police force in America has also led members of the public to be disillusioned with the justice system, believing that it can do no more for them than a bendy straw does to open </w:t>
      </w:r>
      <w:r w:rsidR="00BC2119">
        <w:rPr>
          <w:rFonts w:ascii="Calibri" w:hAnsi="Calibri"/>
        </w:rPr>
        <w:t xml:space="preserve">a can. This has led many </w:t>
      </w:r>
      <w:r w:rsidRPr="00D8009D">
        <w:rPr>
          <w:rFonts w:ascii="Calibri" w:hAnsi="Calibri"/>
        </w:rPr>
        <w:t xml:space="preserve">to take justice into their own hands and whip out their own brand of justice </w:t>
      </w:r>
      <w:r w:rsidR="002D2E5D">
        <w:rPr>
          <w:rFonts w:ascii="Calibri" w:hAnsi="Calibri"/>
        </w:rPr>
        <w:t>against</w:t>
      </w:r>
      <w:r w:rsidRPr="00D8009D">
        <w:rPr>
          <w:rFonts w:ascii="Calibri" w:hAnsi="Calibri"/>
        </w:rPr>
        <w:t xml:space="preserve"> the wrongdoers of society, </w:t>
      </w:r>
      <w:r w:rsidR="002D2E5D">
        <w:rPr>
          <w:rFonts w:ascii="Calibri" w:hAnsi="Calibri"/>
        </w:rPr>
        <w:t>regardless of</w:t>
      </w:r>
      <w:r w:rsidRPr="00D8009D">
        <w:rPr>
          <w:rFonts w:ascii="Calibri" w:hAnsi="Calibri"/>
        </w:rPr>
        <w:t xml:space="preserve"> how twisted it may be. An example of such is the killing of cops in many </w:t>
      </w:r>
      <w:r w:rsidRPr="00D8009D">
        <w:rPr>
          <w:rFonts w:ascii="Calibri" w:hAnsi="Calibri"/>
        </w:rPr>
        <w:lastRenderedPageBreak/>
        <w:t>states in the USA. These killings have been somewhat attributed and linked to more extreme activists of the Black Lives Matter movement</w:t>
      </w:r>
      <w:r w:rsidR="002D2E5D">
        <w:rPr>
          <w:rFonts w:ascii="Calibri" w:hAnsi="Calibri"/>
        </w:rPr>
        <w:t>, who are said to be</w:t>
      </w:r>
      <w:r w:rsidRPr="00D8009D">
        <w:rPr>
          <w:rFonts w:ascii="Calibri" w:hAnsi="Calibri"/>
        </w:rPr>
        <w:t xml:space="preserve"> get</w:t>
      </w:r>
      <w:r w:rsidR="002D2E5D">
        <w:rPr>
          <w:rFonts w:ascii="Calibri" w:hAnsi="Calibri"/>
        </w:rPr>
        <w:t>ting</w:t>
      </w:r>
      <w:r w:rsidRPr="00D8009D">
        <w:rPr>
          <w:rFonts w:ascii="Calibri" w:hAnsi="Calibri"/>
        </w:rPr>
        <w:t xml:space="preserve"> back at the police force for</w:t>
      </w:r>
      <w:r w:rsidR="00912188" w:rsidRPr="00D8009D">
        <w:rPr>
          <w:rFonts w:ascii="Calibri" w:hAnsi="Calibri"/>
        </w:rPr>
        <w:t xml:space="preserve"> </w:t>
      </w:r>
      <w:r w:rsidR="00BC2119">
        <w:rPr>
          <w:rFonts w:ascii="Calibri" w:hAnsi="Calibri"/>
        </w:rPr>
        <w:t xml:space="preserve">the </w:t>
      </w:r>
      <w:r w:rsidRPr="00D8009D">
        <w:rPr>
          <w:rFonts w:ascii="Calibri" w:hAnsi="Calibri"/>
        </w:rPr>
        <w:t>brutality that has taken the lives of countless black people</w:t>
      </w:r>
      <w:r w:rsidR="00E1283F">
        <w:rPr>
          <w:rFonts w:ascii="Calibri" w:hAnsi="Calibri"/>
        </w:rPr>
        <w:t xml:space="preserve"> due to</w:t>
      </w:r>
      <w:r w:rsidRPr="00D8009D">
        <w:rPr>
          <w:rFonts w:ascii="Calibri" w:hAnsi="Calibri"/>
        </w:rPr>
        <w:t xml:space="preserve"> their</w:t>
      </w:r>
      <w:r w:rsidR="002D2E5D">
        <w:rPr>
          <w:rFonts w:ascii="Calibri" w:hAnsi="Calibri"/>
        </w:rPr>
        <w:t xml:space="preserve"> different</w:t>
      </w:r>
      <w:r w:rsidRPr="00D8009D">
        <w:rPr>
          <w:rFonts w:ascii="Calibri" w:hAnsi="Calibri"/>
        </w:rPr>
        <w:t xml:space="preserve"> coloured skin. A more recent happening is the murder of Sandra Bland in her jail cell, conveniently being classified as a 'suicide' in the autopsy report when it was clear to her</w:t>
      </w:r>
      <w:r w:rsidR="00912188" w:rsidRPr="00D8009D">
        <w:rPr>
          <w:rFonts w:ascii="Calibri" w:hAnsi="Calibri"/>
        </w:rPr>
        <w:t xml:space="preserve"> friends and family that she had</w:t>
      </w:r>
      <w:r w:rsidRPr="00D8009D">
        <w:rPr>
          <w:rFonts w:ascii="Calibri" w:hAnsi="Calibri"/>
        </w:rPr>
        <w:t xml:space="preserve"> so much to live for</w:t>
      </w:r>
      <w:r w:rsidR="00912188" w:rsidRPr="00D8009D">
        <w:rPr>
          <w:rFonts w:ascii="Calibri" w:hAnsi="Calibri"/>
        </w:rPr>
        <w:t xml:space="preserve"> that</w:t>
      </w:r>
      <w:r w:rsidRPr="00D8009D">
        <w:rPr>
          <w:rFonts w:ascii="Calibri" w:hAnsi="Calibri"/>
        </w:rPr>
        <w:t xml:space="preserve"> it was impossible for h</w:t>
      </w:r>
      <w:r w:rsidR="00912188" w:rsidRPr="00D8009D">
        <w:rPr>
          <w:rFonts w:ascii="Calibri" w:hAnsi="Calibri"/>
        </w:rPr>
        <w:t xml:space="preserve">er to have chosen the path </w:t>
      </w:r>
      <w:r w:rsidR="00E1283F">
        <w:rPr>
          <w:rFonts w:ascii="Calibri" w:hAnsi="Calibri"/>
        </w:rPr>
        <w:t>to end her life</w:t>
      </w:r>
      <w:r w:rsidRPr="00D8009D">
        <w:rPr>
          <w:rFonts w:ascii="Calibri" w:hAnsi="Calibri"/>
        </w:rPr>
        <w:t xml:space="preserve">. Shortly after the news of her 'suicide', a police officer in the same city was shot by an extreme activist. Though he </w:t>
      </w:r>
      <w:r w:rsidR="00E1283F">
        <w:rPr>
          <w:rFonts w:ascii="Calibri" w:hAnsi="Calibri"/>
        </w:rPr>
        <w:t>would be</w:t>
      </w:r>
      <w:r w:rsidRPr="00D8009D">
        <w:rPr>
          <w:rFonts w:ascii="Calibri" w:hAnsi="Calibri"/>
        </w:rPr>
        <w:t xml:space="preserve"> charge</w:t>
      </w:r>
      <w:r w:rsidR="00E1283F">
        <w:rPr>
          <w:rFonts w:ascii="Calibri" w:hAnsi="Calibri"/>
        </w:rPr>
        <w:t xml:space="preserve">d with murder of a law enforcer, </w:t>
      </w:r>
      <w:r w:rsidRPr="00D8009D">
        <w:rPr>
          <w:rFonts w:ascii="Calibri" w:hAnsi="Calibri"/>
        </w:rPr>
        <w:t>members of the public cannot help but wonder how el</w:t>
      </w:r>
      <w:r w:rsidR="00912188" w:rsidRPr="00D8009D">
        <w:rPr>
          <w:rFonts w:ascii="Calibri" w:hAnsi="Calibri"/>
        </w:rPr>
        <w:t>se people could bring justice in</w:t>
      </w:r>
      <w:r w:rsidRPr="00D8009D">
        <w:rPr>
          <w:rFonts w:ascii="Calibri" w:hAnsi="Calibri"/>
        </w:rPr>
        <w:t xml:space="preserve"> Sandra Bland’s name.</w:t>
      </w:r>
    </w:p>
    <w:p w:rsidR="00F11182" w:rsidRPr="00D8009D" w:rsidRDefault="00F11182" w:rsidP="00A02EBF">
      <w:pPr>
        <w:spacing w:line="259" w:lineRule="auto"/>
        <w:jc w:val="both"/>
        <w:rPr>
          <w:rFonts w:ascii="Calibri" w:hAnsi="Calibri"/>
        </w:rPr>
      </w:pPr>
    </w:p>
    <w:p w:rsidR="00F11182" w:rsidRPr="00D8009D" w:rsidRDefault="00E00A42" w:rsidP="00A02EBF">
      <w:pPr>
        <w:spacing w:line="259" w:lineRule="auto"/>
        <w:ind w:firstLine="720"/>
        <w:jc w:val="both"/>
        <w:rPr>
          <w:rFonts w:ascii="Calibri" w:hAnsi="Calibri"/>
        </w:rPr>
      </w:pPr>
      <w:r w:rsidRPr="00D8009D">
        <w:rPr>
          <w:rFonts w:ascii="Calibri" w:hAnsi="Calibri"/>
        </w:rPr>
        <w:t xml:space="preserve">When the justice system fails </w:t>
      </w:r>
      <w:r w:rsidR="00E1283F">
        <w:rPr>
          <w:rFonts w:ascii="Calibri" w:hAnsi="Calibri"/>
        </w:rPr>
        <w:t>to address the injustices in</w:t>
      </w:r>
      <w:r w:rsidRPr="00D8009D">
        <w:rPr>
          <w:rFonts w:ascii="Calibri" w:hAnsi="Calibri"/>
        </w:rPr>
        <w:t xml:space="preserve"> society, especially in a situation like this</w:t>
      </w:r>
      <w:r w:rsidR="00E1283F">
        <w:rPr>
          <w:rFonts w:ascii="Calibri" w:hAnsi="Calibri"/>
        </w:rPr>
        <w:t xml:space="preserve"> which concerns</w:t>
      </w:r>
      <w:r w:rsidRPr="00D8009D">
        <w:rPr>
          <w:rFonts w:ascii="Calibri" w:hAnsi="Calibri"/>
        </w:rPr>
        <w:t xml:space="preserve"> the corruption of law enforcers, it is difficult for the public to resis</w:t>
      </w:r>
      <w:r w:rsidR="00E1283F">
        <w:rPr>
          <w:rFonts w:ascii="Calibri" w:hAnsi="Calibri"/>
        </w:rPr>
        <w:t>t fighting back and mete</w:t>
      </w:r>
      <w:r w:rsidRPr="00D8009D">
        <w:rPr>
          <w:rFonts w:ascii="Calibri" w:hAnsi="Calibri"/>
        </w:rPr>
        <w:t xml:space="preserve"> out justice on </w:t>
      </w:r>
      <w:r w:rsidR="00BC2119">
        <w:rPr>
          <w:rFonts w:ascii="Calibri" w:hAnsi="Calibri"/>
        </w:rPr>
        <w:t>their</w:t>
      </w:r>
      <w:r w:rsidRPr="00D8009D">
        <w:rPr>
          <w:rFonts w:ascii="Calibri" w:hAnsi="Calibri"/>
        </w:rPr>
        <w:t xml:space="preserve"> own. There</w:t>
      </w:r>
      <w:r w:rsidR="00912188" w:rsidRPr="00D8009D">
        <w:rPr>
          <w:rFonts w:ascii="Calibri" w:hAnsi="Calibri"/>
        </w:rPr>
        <w:t xml:space="preserve"> </w:t>
      </w:r>
      <w:r w:rsidR="00E1283F">
        <w:rPr>
          <w:rFonts w:ascii="Calibri" w:hAnsi="Calibri"/>
        </w:rPr>
        <w:t>certainly has been a level of</w:t>
      </w:r>
      <w:r w:rsidRPr="00D8009D">
        <w:rPr>
          <w:rFonts w:ascii="Calibri" w:hAnsi="Calibri"/>
        </w:rPr>
        <w:t xml:space="preserve"> discontent </w:t>
      </w:r>
      <w:r w:rsidR="00E1283F">
        <w:rPr>
          <w:rFonts w:ascii="Calibri" w:hAnsi="Calibri"/>
        </w:rPr>
        <w:t>on the inadequacy of th</w:t>
      </w:r>
      <w:r w:rsidRPr="00D8009D">
        <w:rPr>
          <w:rFonts w:ascii="Calibri" w:hAnsi="Calibri"/>
        </w:rPr>
        <w:t>e justice system</w:t>
      </w:r>
      <w:r w:rsidR="00E1283F">
        <w:rPr>
          <w:rFonts w:ascii="Calibri" w:hAnsi="Calibri"/>
        </w:rPr>
        <w:t xml:space="preserve">, </w:t>
      </w:r>
      <w:r w:rsidRPr="00D8009D">
        <w:rPr>
          <w:rFonts w:ascii="Calibri" w:hAnsi="Calibri"/>
        </w:rPr>
        <w:t>to have incited increasingly violent acts of 'justice'</w:t>
      </w:r>
      <w:r w:rsidR="00E1283F">
        <w:rPr>
          <w:rFonts w:ascii="Calibri" w:hAnsi="Calibri"/>
        </w:rPr>
        <w:t xml:space="preserve"> in recent years</w:t>
      </w:r>
      <w:r w:rsidRPr="00D8009D">
        <w:rPr>
          <w:rFonts w:ascii="Calibri" w:hAnsi="Calibri"/>
        </w:rPr>
        <w:t>. For these supposed 'inhuman</w:t>
      </w:r>
      <w:r w:rsidR="00E1283F">
        <w:rPr>
          <w:rFonts w:ascii="Calibri" w:hAnsi="Calibri"/>
        </w:rPr>
        <w:t>e</w:t>
      </w:r>
      <w:r w:rsidRPr="00D8009D">
        <w:rPr>
          <w:rFonts w:ascii="Calibri" w:hAnsi="Calibri"/>
        </w:rPr>
        <w:t>' cop-k</w:t>
      </w:r>
      <w:r w:rsidR="00E1283F">
        <w:rPr>
          <w:rFonts w:ascii="Calibri" w:hAnsi="Calibri"/>
        </w:rPr>
        <w:t xml:space="preserve">illers, the failure of justice </w:t>
      </w:r>
      <w:r w:rsidRPr="00D8009D">
        <w:rPr>
          <w:rFonts w:ascii="Calibri" w:hAnsi="Calibri"/>
        </w:rPr>
        <w:t>has led to these acts of desperation. It is not difficult to understand why they felt a need to take things into their own hands, albeit in an extreme way.</w:t>
      </w:r>
    </w:p>
    <w:p w:rsidR="00F11182" w:rsidRPr="00D8009D" w:rsidRDefault="00F11182" w:rsidP="00A02EBF">
      <w:pPr>
        <w:spacing w:line="259" w:lineRule="auto"/>
        <w:jc w:val="both"/>
        <w:rPr>
          <w:rFonts w:ascii="Calibri" w:hAnsi="Calibri"/>
        </w:rPr>
      </w:pPr>
    </w:p>
    <w:p w:rsidR="00F11182" w:rsidRDefault="00E00A42" w:rsidP="00A02EBF">
      <w:pPr>
        <w:spacing w:line="259" w:lineRule="auto"/>
        <w:ind w:firstLine="720"/>
        <w:jc w:val="both"/>
        <w:rPr>
          <w:rFonts w:ascii="Calibri" w:hAnsi="Calibri"/>
        </w:rPr>
      </w:pPr>
      <w:r w:rsidRPr="00D8009D">
        <w:rPr>
          <w:rFonts w:ascii="Calibri" w:hAnsi="Calibri"/>
        </w:rPr>
        <w:t xml:space="preserve">In conclusion, it is not always acceptable for the public to mete out justice for wrongdoing, especially when it concerns some form of physical abuse to the wrongdoer. Although </w:t>
      </w:r>
      <w:r w:rsidR="00912188" w:rsidRPr="00D8009D">
        <w:rPr>
          <w:rFonts w:ascii="Calibri" w:hAnsi="Calibri"/>
        </w:rPr>
        <w:t xml:space="preserve">it may be understandable in </w:t>
      </w:r>
      <w:bookmarkStart w:id="0" w:name="_GoBack"/>
      <w:r w:rsidR="00912188" w:rsidRPr="00D8009D">
        <w:rPr>
          <w:rFonts w:ascii="Calibri" w:hAnsi="Calibri"/>
        </w:rPr>
        <w:t>certain</w:t>
      </w:r>
      <w:r w:rsidRPr="00D8009D">
        <w:rPr>
          <w:rFonts w:ascii="Calibri" w:hAnsi="Calibri"/>
        </w:rPr>
        <w:t xml:space="preserve"> ways, it </w:t>
      </w:r>
      <w:r w:rsidR="00EC65E6">
        <w:rPr>
          <w:rFonts w:ascii="Calibri" w:hAnsi="Calibri"/>
        </w:rPr>
        <w:t>will</w:t>
      </w:r>
      <w:r w:rsidRPr="00D8009D">
        <w:rPr>
          <w:rFonts w:ascii="Calibri" w:hAnsi="Calibri"/>
        </w:rPr>
        <w:t xml:space="preserve"> never be acceptable in the eyes of the law.</w:t>
      </w:r>
    </w:p>
    <w:bookmarkEnd w:id="0"/>
    <w:p w:rsidR="00EC65E6" w:rsidRDefault="00EC65E6" w:rsidP="00A02EBF">
      <w:pPr>
        <w:spacing w:line="259" w:lineRule="auto"/>
        <w:ind w:firstLine="720"/>
        <w:jc w:val="both"/>
        <w:rPr>
          <w:rFonts w:ascii="Calibri" w:hAnsi="Calibri"/>
        </w:rPr>
      </w:pPr>
    </w:p>
    <w:p w:rsidR="00EC65E6" w:rsidRDefault="00EC65E6" w:rsidP="00A02EBF">
      <w:pPr>
        <w:spacing w:line="259" w:lineRule="auto"/>
        <w:ind w:firstLine="720"/>
        <w:jc w:val="both"/>
        <w:rPr>
          <w:rFonts w:ascii="Calibri" w:hAnsi="Calibri"/>
        </w:rPr>
      </w:pPr>
    </w:p>
    <w:p w:rsidR="00EC65E6" w:rsidRPr="00EC65E6" w:rsidRDefault="00EC65E6" w:rsidP="006C6E35">
      <w:pPr>
        <w:spacing w:line="240" w:lineRule="auto"/>
        <w:jc w:val="both"/>
        <w:rPr>
          <w:rFonts w:ascii="Calibri" w:hAnsi="Calibri"/>
          <w:b/>
          <w:i/>
        </w:rPr>
      </w:pPr>
      <w:r w:rsidRPr="00EC65E6">
        <w:rPr>
          <w:rFonts w:ascii="Calibri" w:hAnsi="Calibri"/>
          <w:b/>
          <w:i/>
        </w:rPr>
        <w:t>Teacher’s Comments:</w:t>
      </w:r>
    </w:p>
    <w:p w:rsidR="00EC65E6" w:rsidRPr="00EC65E6" w:rsidRDefault="00EC65E6" w:rsidP="006C6E35">
      <w:pPr>
        <w:spacing w:line="240" w:lineRule="auto"/>
        <w:jc w:val="both"/>
        <w:rPr>
          <w:rFonts w:ascii="Calibri" w:hAnsi="Calibri"/>
          <w:i/>
        </w:rPr>
      </w:pPr>
      <w:r w:rsidRPr="00EC65E6">
        <w:rPr>
          <w:rFonts w:ascii="Calibri" w:hAnsi="Calibri"/>
          <w:i/>
        </w:rPr>
        <w:t>A good discussion which draws on relevant examples for substantiation.</w:t>
      </w:r>
    </w:p>
    <w:sectPr w:rsidR="00EC65E6" w:rsidRPr="00EC65E6" w:rsidSect="006C6E35">
      <w:pgSz w:w="11907" w:h="16839" w:code="9"/>
      <w:pgMar w:top="720" w:right="1174" w:bottom="720" w:left="1174"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Latha">
    <w:panose1 w:val="020B0604020202020204"/>
    <w:charset w:val="00"/>
    <w:family w:val="swiss"/>
    <w:pitch w:val="variable"/>
    <w:sig w:usb0="001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1182"/>
    <w:rsid w:val="00287D90"/>
    <w:rsid w:val="00291BB4"/>
    <w:rsid w:val="002D2E5D"/>
    <w:rsid w:val="00310016"/>
    <w:rsid w:val="004708BD"/>
    <w:rsid w:val="00594B31"/>
    <w:rsid w:val="006C6E35"/>
    <w:rsid w:val="008468AA"/>
    <w:rsid w:val="008B356D"/>
    <w:rsid w:val="00912188"/>
    <w:rsid w:val="00A02EBF"/>
    <w:rsid w:val="00AB24ED"/>
    <w:rsid w:val="00BC2119"/>
    <w:rsid w:val="00BD39B3"/>
    <w:rsid w:val="00C75C87"/>
    <w:rsid w:val="00D8009D"/>
    <w:rsid w:val="00E00A42"/>
    <w:rsid w:val="00E1283F"/>
    <w:rsid w:val="00EC65E6"/>
    <w:rsid w:val="00ED43C5"/>
    <w:rsid w:val="00ED71E7"/>
    <w:rsid w:val="00F11182"/>
    <w:rsid w:val="00F81899"/>
  </w:rsids>
  <m:mathPr>
    <m:mathFont m:val="Cambria Math"/>
    <m:brkBin m:val="before"/>
    <m:brkBinSub m:val="--"/>
    <m:smallFrac/>
    <m:dispDef/>
    <m:lMargin m:val="0"/>
    <m:rMargin m:val="0"/>
    <m:defJc m:val="centerGroup"/>
    <m:wrapIndent m:val="1440"/>
    <m:intLim m:val="subSup"/>
    <m:naryLim m:val="undOvr"/>
  </m:mathPr>
  <w:themeFontLang w:val="en-SG"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1E3A28E-6F2A-4D97-A05D-820A0A165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SG" w:eastAsia="zh-CN" w:bidi="ta-IN"/>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ED43C5"/>
  </w:style>
  <w:style w:type="paragraph" w:styleId="Heading1">
    <w:name w:val="heading 1"/>
    <w:basedOn w:val="Normal"/>
    <w:next w:val="Normal"/>
    <w:rsid w:val="00ED43C5"/>
    <w:pPr>
      <w:keepNext/>
      <w:keepLines/>
      <w:spacing w:before="400" w:after="120"/>
      <w:contextualSpacing/>
      <w:outlineLvl w:val="0"/>
    </w:pPr>
    <w:rPr>
      <w:sz w:val="40"/>
      <w:szCs w:val="40"/>
    </w:rPr>
  </w:style>
  <w:style w:type="paragraph" w:styleId="Heading2">
    <w:name w:val="heading 2"/>
    <w:basedOn w:val="Normal"/>
    <w:next w:val="Normal"/>
    <w:rsid w:val="00ED43C5"/>
    <w:pPr>
      <w:keepNext/>
      <w:keepLines/>
      <w:spacing w:before="360" w:after="120"/>
      <w:contextualSpacing/>
      <w:outlineLvl w:val="1"/>
    </w:pPr>
    <w:rPr>
      <w:sz w:val="32"/>
      <w:szCs w:val="32"/>
    </w:rPr>
  </w:style>
  <w:style w:type="paragraph" w:styleId="Heading3">
    <w:name w:val="heading 3"/>
    <w:basedOn w:val="Normal"/>
    <w:next w:val="Normal"/>
    <w:rsid w:val="00ED43C5"/>
    <w:pPr>
      <w:keepNext/>
      <w:keepLines/>
      <w:spacing w:before="320" w:after="80"/>
      <w:contextualSpacing/>
      <w:outlineLvl w:val="2"/>
    </w:pPr>
    <w:rPr>
      <w:color w:val="434343"/>
      <w:sz w:val="28"/>
      <w:szCs w:val="28"/>
    </w:rPr>
  </w:style>
  <w:style w:type="paragraph" w:styleId="Heading4">
    <w:name w:val="heading 4"/>
    <w:basedOn w:val="Normal"/>
    <w:next w:val="Normal"/>
    <w:rsid w:val="00ED43C5"/>
    <w:pPr>
      <w:keepNext/>
      <w:keepLines/>
      <w:spacing w:before="280" w:after="80"/>
      <w:contextualSpacing/>
      <w:outlineLvl w:val="3"/>
    </w:pPr>
    <w:rPr>
      <w:color w:val="666666"/>
      <w:sz w:val="24"/>
      <w:szCs w:val="24"/>
    </w:rPr>
  </w:style>
  <w:style w:type="paragraph" w:styleId="Heading5">
    <w:name w:val="heading 5"/>
    <w:basedOn w:val="Normal"/>
    <w:next w:val="Normal"/>
    <w:rsid w:val="00ED43C5"/>
    <w:pPr>
      <w:keepNext/>
      <w:keepLines/>
      <w:spacing w:before="240" w:after="80"/>
      <w:contextualSpacing/>
      <w:outlineLvl w:val="4"/>
    </w:pPr>
    <w:rPr>
      <w:color w:val="666666"/>
    </w:rPr>
  </w:style>
  <w:style w:type="paragraph" w:styleId="Heading6">
    <w:name w:val="heading 6"/>
    <w:basedOn w:val="Normal"/>
    <w:next w:val="Normal"/>
    <w:rsid w:val="00ED43C5"/>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ED43C5"/>
    <w:pPr>
      <w:keepNext/>
      <w:keepLines/>
      <w:spacing w:after="60"/>
      <w:contextualSpacing/>
    </w:pPr>
    <w:rPr>
      <w:sz w:val="52"/>
      <w:szCs w:val="52"/>
    </w:rPr>
  </w:style>
  <w:style w:type="paragraph" w:styleId="Subtitle">
    <w:name w:val="Subtitle"/>
    <w:basedOn w:val="Normal"/>
    <w:next w:val="Normal"/>
    <w:rsid w:val="00ED43C5"/>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09037E-A4F1-4C23-B5AD-8E3733635F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980</Words>
  <Characters>5587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MOE</Company>
  <LinksUpToDate>false</LinksUpToDate>
  <CharactersWithSpaces>6554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 Deborah</dc:creator>
  <cp:lastModifiedBy>YIT KANG, YORDAN</cp:lastModifiedBy>
  <cp:revision>2</cp:revision>
  <dcterms:created xsi:type="dcterms:W3CDTF">2016-08-11T08:23:00Z</dcterms:created>
  <dcterms:modified xsi:type="dcterms:W3CDTF">2016-08-11T08:23:00Z</dcterms:modified>
</cp:coreProperties>
</file>