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2ED07E" w14:textId="77777777" w:rsidR="004B3F8C" w:rsidRDefault="004B3F8C" w:rsidP="00E808C8">
      <w:pPr>
        <w:spacing w:after="0" w:line="240" w:lineRule="auto"/>
        <w:textAlignment w:val="baseline"/>
        <w:rPr>
          <w:rFonts w:ascii="Calibri" w:eastAsia="Times New Roman" w:hAnsi="Calibri" w:cs="Times New Roman"/>
          <w:color w:val="000000"/>
        </w:rPr>
      </w:pPr>
    </w:p>
    <w:p w14:paraId="76015A5F" w14:textId="4CA247B1" w:rsidR="004B3F8C" w:rsidRPr="004913DB" w:rsidRDefault="004B3F8C" w:rsidP="00E808C8">
      <w:pPr>
        <w:pStyle w:val="ListParagraph"/>
        <w:spacing w:line="240" w:lineRule="auto"/>
        <w:ind w:left="0"/>
        <w:jc w:val="center"/>
        <w:rPr>
          <w:rFonts w:ascii="Century Gothic" w:hAnsi="Century Gothic"/>
          <w:b/>
          <w:bCs/>
          <w:smallCaps/>
          <w:sz w:val="28"/>
          <w:szCs w:val="28"/>
        </w:rPr>
      </w:pPr>
      <w:r w:rsidRPr="004913DB">
        <w:rPr>
          <w:rFonts w:ascii="Century Gothic" w:hAnsi="Century Gothic"/>
          <w:b/>
          <w:bCs/>
          <w:smallCaps/>
          <w:sz w:val="28"/>
          <w:szCs w:val="28"/>
        </w:rPr>
        <w:t xml:space="preserve">‘The television is losing its relevance in the modern world.’ </w:t>
      </w:r>
      <w:r w:rsidR="00BF4E95">
        <w:rPr>
          <w:rFonts w:ascii="Century Gothic" w:hAnsi="Century Gothic"/>
          <w:b/>
          <w:bCs/>
          <w:smallCaps/>
          <w:sz w:val="28"/>
          <w:szCs w:val="28"/>
        </w:rPr>
        <w:br/>
      </w:r>
      <w:r w:rsidRPr="004913DB">
        <w:rPr>
          <w:rFonts w:ascii="Century Gothic" w:hAnsi="Century Gothic"/>
          <w:b/>
          <w:bCs/>
          <w:smallCaps/>
          <w:sz w:val="28"/>
          <w:szCs w:val="28"/>
        </w:rPr>
        <w:t>How valid is this claim?</w:t>
      </w:r>
    </w:p>
    <w:p w14:paraId="2CF4DE3B" w14:textId="77777777" w:rsidR="004913DB" w:rsidRPr="004913DB" w:rsidRDefault="004913DB" w:rsidP="00E808C8">
      <w:pPr>
        <w:pStyle w:val="ListParagraph"/>
        <w:spacing w:line="240" w:lineRule="auto"/>
        <w:ind w:left="0"/>
        <w:jc w:val="center"/>
        <w:rPr>
          <w:rFonts w:ascii="Century Gothic" w:hAnsi="Century Gothic"/>
          <w:bCs/>
          <w:smallCaps/>
          <w:sz w:val="28"/>
          <w:szCs w:val="28"/>
        </w:rPr>
      </w:pPr>
      <w:r w:rsidRPr="004913DB">
        <w:rPr>
          <w:rFonts w:ascii="Century Gothic" w:hAnsi="Century Gothic"/>
          <w:bCs/>
          <w:smallCaps/>
          <w:sz w:val="28"/>
          <w:szCs w:val="28"/>
        </w:rPr>
        <w:t>By Tan Yun Lin (15S34)</w:t>
      </w:r>
    </w:p>
    <w:p w14:paraId="48FE50AE" w14:textId="77777777" w:rsidR="004B3F8C" w:rsidRDefault="004B3F8C" w:rsidP="00E808C8">
      <w:pPr>
        <w:pStyle w:val="ListParagraph"/>
        <w:spacing w:after="0" w:line="22" w:lineRule="atLeast"/>
        <w:ind w:left="0"/>
        <w:jc w:val="both"/>
        <w:textAlignment w:val="baseline"/>
        <w:rPr>
          <w:rFonts w:ascii="Calibri" w:eastAsia="Times New Roman" w:hAnsi="Calibri" w:cs="Times New Roman"/>
          <w:color w:val="000000"/>
        </w:rPr>
      </w:pPr>
    </w:p>
    <w:p w14:paraId="5F69F57B" w14:textId="331F1C11" w:rsidR="00587398" w:rsidRDefault="00587398" w:rsidP="00E808C8">
      <w:pPr>
        <w:pStyle w:val="ListParagraph"/>
        <w:spacing w:after="0" w:line="259" w:lineRule="auto"/>
        <w:ind w:left="0" w:firstLine="720"/>
        <w:jc w:val="both"/>
        <w:textAlignment w:val="baseline"/>
        <w:rPr>
          <w:rFonts w:ascii="Calibri" w:eastAsia="Times New Roman" w:hAnsi="Calibri" w:cs="Times New Roman"/>
          <w:color w:val="000000"/>
        </w:rPr>
      </w:pPr>
      <w:r w:rsidRPr="00587398">
        <w:rPr>
          <w:rFonts w:ascii="Calibri" w:eastAsia="Times New Roman" w:hAnsi="Calibri" w:cs="Times New Roman"/>
          <w:color w:val="000000"/>
        </w:rPr>
        <w:t>Since its invention, the tele</w:t>
      </w:r>
      <w:r w:rsidR="001D185C">
        <w:rPr>
          <w:rFonts w:ascii="Calibri" w:eastAsia="Times New Roman" w:hAnsi="Calibri" w:cs="Times New Roman"/>
          <w:color w:val="000000"/>
        </w:rPr>
        <w:t>vision has been a highly sought-</w:t>
      </w:r>
      <w:r w:rsidRPr="00587398">
        <w:rPr>
          <w:rFonts w:ascii="Calibri" w:eastAsia="Times New Roman" w:hAnsi="Calibri" w:cs="Times New Roman"/>
          <w:color w:val="000000"/>
        </w:rPr>
        <w:t xml:space="preserve">after household appliance. It is the provider of entertainment, news and bonding time for the entire family. However, in the modern world where people are more technologically savvy, the primary functions of the television seem to have been taken over by other electrical devices such as the smartphone. A much more fast-paced lifestyle also means that people </w:t>
      </w:r>
      <w:r w:rsidR="005E4B79">
        <w:rPr>
          <w:rFonts w:ascii="Calibri" w:eastAsia="Times New Roman" w:hAnsi="Calibri" w:cs="Times New Roman"/>
          <w:color w:val="000000"/>
        </w:rPr>
        <w:t xml:space="preserve">find it hard to find </w:t>
      </w:r>
      <w:r w:rsidRPr="00587398">
        <w:rPr>
          <w:rFonts w:ascii="Calibri" w:eastAsia="Times New Roman" w:hAnsi="Calibri" w:cs="Times New Roman"/>
          <w:color w:val="000000"/>
        </w:rPr>
        <w:t>time to sit through an entire hour</w:t>
      </w:r>
      <w:r w:rsidR="001D185C">
        <w:rPr>
          <w:rFonts w:ascii="Calibri" w:eastAsia="Times New Roman" w:hAnsi="Calibri" w:cs="Times New Roman"/>
          <w:color w:val="000000"/>
        </w:rPr>
        <w:t>-long</w:t>
      </w:r>
      <w:r w:rsidRPr="00587398">
        <w:rPr>
          <w:rFonts w:ascii="Calibri" w:eastAsia="Times New Roman" w:hAnsi="Calibri" w:cs="Times New Roman"/>
          <w:color w:val="000000"/>
        </w:rPr>
        <w:t xml:space="preserve"> epi</w:t>
      </w:r>
      <w:r w:rsidR="001D185C">
        <w:rPr>
          <w:rFonts w:ascii="Calibri" w:eastAsia="Times New Roman" w:hAnsi="Calibri" w:cs="Times New Roman"/>
          <w:color w:val="000000"/>
        </w:rPr>
        <w:t>sode of any TV series. Despite all these</w:t>
      </w:r>
      <w:r w:rsidRPr="00587398">
        <w:rPr>
          <w:rFonts w:ascii="Calibri" w:eastAsia="Times New Roman" w:hAnsi="Calibri" w:cs="Times New Roman"/>
          <w:color w:val="000000"/>
        </w:rPr>
        <w:t xml:space="preserve">, the television is not yet outdated as it is advancing technologically together with the demographic of its consumers. Furthermore, as the television has been in the market for a long time, consumers are used to the television being an important source of entertainment. Thus, the television is still relevant in the modern world. </w:t>
      </w:r>
    </w:p>
    <w:p w14:paraId="7EFB5A74" w14:textId="77777777" w:rsidR="00587398" w:rsidRDefault="00587398" w:rsidP="00E808C8">
      <w:pPr>
        <w:pStyle w:val="ListParagraph"/>
        <w:spacing w:after="0" w:line="259" w:lineRule="auto"/>
        <w:ind w:left="0"/>
        <w:jc w:val="both"/>
        <w:textAlignment w:val="baseline"/>
        <w:rPr>
          <w:rFonts w:ascii="Calibri" w:eastAsia="Times New Roman" w:hAnsi="Calibri" w:cs="Times New Roman"/>
          <w:color w:val="000000"/>
        </w:rPr>
      </w:pPr>
    </w:p>
    <w:p w14:paraId="0BCA0E21" w14:textId="1CC72163" w:rsidR="00587398" w:rsidRDefault="00587398" w:rsidP="00E808C8">
      <w:pPr>
        <w:pStyle w:val="ListParagraph"/>
        <w:spacing w:after="0" w:line="259" w:lineRule="auto"/>
        <w:ind w:left="0" w:firstLine="720"/>
        <w:jc w:val="both"/>
        <w:textAlignment w:val="baseline"/>
        <w:rPr>
          <w:rFonts w:ascii="Calibri" w:eastAsia="Times New Roman" w:hAnsi="Calibri" w:cs="Times New Roman"/>
          <w:color w:val="000000"/>
        </w:rPr>
      </w:pPr>
      <w:r w:rsidRPr="00587398">
        <w:rPr>
          <w:rFonts w:ascii="Calibri" w:eastAsia="Times New Roman" w:hAnsi="Calibri" w:cs="Times New Roman"/>
          <w:color w:val="000000"/>
        </w:rPr>
        <w:t>Detractors of the ar</w:t>
      </w:r>
      <w:r w:rsidR="005E4B79">
        <w:rPr>
          <w:rFonts w:ascii="Calibri" w:eastAsia="Times New Roman" w:hAnsi="Calibri" w:cs="Times New Roman"/>
          <w:color w:val="000000"/>
        </w:rPr>
        <w:t>gument may comment that the fast</w:t>
      </w:r>
      <w:r w:rsidRPr="00587398">
        <w:rPr>
          <w:rFonts w:ascii="Calibri" w:eastAsia="Times New Roman" w:hAnsi="Calibri" w:cs="Times New Roman"/>
          <w:color w:val="000000"/>
        </w:rPr>
        <w:t xml:space="preserve"> paced lifestyle and technological advances of today have led to people moving away from watching television. Firstly, people simply have no time to sit in front of the television, watch programmes and do nothing productive. Th</w:t>
      </w:r>
      <w:r w:rsidR="005E4B79">
        <w:rPr>
          <w:rFonts w:ascii="Calibri" w:eastAsia="Times New Roman" w:hAnsi="Calibri" w:cs="Times New Roman"/>
          <w:color w:val="000000"/>
        </w:rPr>
        <w:t>ey would rather do it on the go</w:t>
      </w:r>
      <w:r w:rsidRPr="00587398">
        <w:rPr>
          <w:rFonts w:ascii="Calibri" w:eastAsia="Times New Roman" w:hAnsi="Calibri" w:cs="Times New Roman"/>
          <w:color w:val="000000"/>
        </w:rPr>
        <w:t xml:space="preserve"> </w:t>
      </w:r>
      <w:r w:rsidR="005E4B79">
        <w:rPr>
          <w:rFonts w:ascii="Calibri" w:eastAsia="Times New Roman" w:hAnsi="Calibri" w:cs="Times New Roman"/>
          <w:color w:val="000000"/>
        </w:rPr>
        <w:t>as</w:t>
      </w:r>
      <w:r w:rsidRPr="00587398">
        <w:rPr>
          <w:rFonts w:ascii="Calibri" w:eastAsia="Times New Roman" w:hAnsi="Calibri" w:cs="Times New Roman"/>
          <w:color w:val="000000"/>
        </w:rPr>
        <w:t xml:space="preserve"> they are traveling on public transport or </w:t>
      </w:r>
      <w:r w:rsidR="005E4B79">
        <w:rPr>
          <w:rFonts w:ascii="Calibri" w:eastAsia="Times New Roman" w:hAnsi="Calibri" w:cs="Times New Roman"/>
          <w:color w:val="000000"/>
        </w:rPr>
        <w:t xml:space="preserve">while </w:t>
      </w:r>
      <w:r w:rsidRPr="00587398">
        <w:rPr>
          <w:rFonts w:ascii="Calibri" w:eastAsia="Times New Roman" w:hAnsi="Calibri" w:cs="Times New Roman"/>
          <w:color w:val="000000"/>
        </w:rPr>
        <w:t>at the salon. Technological advances have made this fairly convenient with the invention of smartphones and tablets which are small enough to carry around and watch</w:t>
      </w:r>
      <w:r w:rsidR="00BE4D21">
        <w:rPr>
          <w:rFonts w:ascii="Calibri" w:eastAsia="Times New Roman" w:hAnsi="Calibri" w:cs="Times New Roman"/>
          <w:color w:val="000000"/>
        </w:rPr>
        <w:t xml:space="preserve"> at</w:t>
      </w:r>
      <w:r w:rsidRPr="00587398">
        <w:rPr>
          <w:rFonts w:ascii="Calibri" w:eastAsia="Times New Roman" w:hAnsi="Calibri" w:cs="Times New Roman"/>
          <w:color w:val="000000"/>
        </w:rPr>
        <w:t xml:space="preserve"> anytime. Furthermore, broadcasting companies have realized this and created apps </w:t>
      </w:r>
      <w:r w:rsidR="00BE4D21">
        <w:rPr>
          <w:rFonts w:ascii="Calibri" w:eastAsia="Times New Roman" w:hAnsi="Calibri" w:cs="Times New Roman"/>
          <w:color w:val="000000"/>
        </w:rPr>
        <w:t>where</w:t>
      </w:r>
      <w:r w:rsidRPr="00587398">
        <w:rPr>
          <w:rFonts w:ascii="Calibri" w:eastAsia="Times New Roman" w:hAnsi="Calibri" w:cs="Times New Roman"/>
          <w:color w:val="000000"/>
        </w:rPr>
        <w:t xml:space="preserve"> viewers can watch shows on their phones even after t</w:t>
      </w:r>
      <w:r w:rsidR="00D77760">
        <w:rPr>
          <w:rFonts w:ascii="Calibri" w:eastAsia="Times New Roman" w:hAnsi="Calibri" w:cs="Times New Roman"/>
          <w:color w:val="000000"/>
        </w:rPr>
        <w:t xml:space="preserve">hey have been </w:t>
      </w:r>
      <w:r w:rsidRPr="00587398">
        <w:rPr>
          <w:rFonts w:ascii="Calibri" w:eastAsia="Times New Roman" w:hAnsi="Calibri" w:cs="Times New Roman"/>
          <w:color w:val="000000"/>
        </w:rPr>
        <w:t xml:space="preserve">broadcasted on television. Some examples would be </w:t>
      </w:r>
      <w:proofErr w:type="spellStart"/>
      <w:r w:rsidRPr="00587398">
        <w:rPr>
          <w:rFonts w:ascii="Calibri" w:eastAsia="Times New Roman" w:hAnsi="Calibri" w:cs="Times New Roman"/>
          <w:color w:val="000000"/>
        </w:rPr>
        <w:t>Mediacorp’s</w:t>
      </w:r>
      <w:proofErr w:type="spellEnd"/>
      <w:r w:rsidRPr="00587398">
        <w:rPr>
          <w:rFonts w:ascii="Calibri" w:eastAsia="Times New Roman" w:hAnsi="Calibri" w:cs="Times New Roman"/>
          <w:color w:val="000000"/>
        </w:rPr>
        <w:t xml:space="preserve"> Toggle and Catch-Up TV as well as Netflix in the USA. The same goes for news broadcasts as breaking news can similarly be read through apps and websites, making the television redundant. Following globalization, viewers are no longer only interested in local free-to-air television channels but overseas channels as well. Korean dramas have huge fan</w:t>
      </w:r>
      <w:r>
        <w:rPr>
          <w:rFonts w:ascii="Calibri" w:eastAsia="Times New Roman" w:hAnsi="Calibri" w:cs="Times New Roman"/>
          <w:color w:val="000000"/>
        </w:rPr>
        <w:t xml:space="preserve"> </w:t>
      </w:r>
      <w:r w:rsidRPr="00587398">
        <w:rPr>
          <w:rFonts w:ascii="Calibri" w:eastAsia="Times New Roman" w:hAnsi="Calibri" w:cs="Times New Roman"/>
          <w:color w:val="000000"/>
        </w:rPr>
        <w:t>bases in Asian countries like Singapore, Ch</w:t>
      </w:r>
      <w:r>
        <w:rPr>
          <w:rFonts w:ascii="Calibri" w:eastAsia="Times New Roman" w:hAnsi="Calibri" w:cs="Times New Roman"/>
          <w:color w:val="000000"/>
        </w:rPr>
        <w:t>ina and Japan, while American TV</w:t>
      </w:r>
      <w:r w:rsidRPr="00587398">
        <w:rPr>
          <w:rFonts w:ascii="Calibri" w:eastAsia="Times New Roman" w:hAnsi="Calibri" w:cs="Times New Roman"/>
          <w:color w:val="000000"/>
        </w:rPr>
        <w:t xml:space="preserve"> series are well-liked internationally. These overseas channels may not be readily available on television, but are definitely easily accessible online with subtitles in various languages. The narrow scope of programmes aired on television is another reason for its downfall. </w:t>
      </w:r>
    </w:p>
    <w:p w14:paraId="618CB05F" w14:textId="77777777" w:rsidR="00587398" w:rsidRDefault="00587398" w:rsidP="00E808C8">
      <w:pPr>
        <w:pStyle w:val="ListParagraph"/>
        <w:spacing w:after="0" w:line="259" w:lineRule="auto"/>
        <w:ind w:left="0"/>
        <w:jc w:val="both"/>
        <w:textAlignment w:val="baseline"/>
        <w:rPr>
          <w:rFonts w:ascii="Calibri" w:eastAsia="Times New Roman" w:hAnsi="Calibri" w:cs="Times New Roman"/>
          <w:color w:val="000000"/>
        </w:rPr>
      </w:pPr>
    </w:p>
    <w:p w14:paraId="6D57290A" w14:textId="13566435" w:rsidR="00587398" w:rsidRDefault="00587398" w:rsidP="00E808C8">
      <w:pPr>
        <w:pStyle w:val="ListParagraph"/>
        <w:spacing w:after="0" w:line="259" w:lineRule="auto"/>
        <w:ind w:left="0" w:firstLine="720"/>
        <w:jc w:val="both"/>
        <w:textAlignment w:val="baseline"/>
        <w:rPr>
          <w:rFonts w:ascii="Calibri" w:eastAsia="Times New Roman" w:hAnsi="Calibri" w:cs="Times New Roman"/>
          <w:color w:val="000000"/>
        </w:rPr>
      </w:pPr>
      <w:r w:rsidRPr="00587398">
        <w:rPr>
          <w:rFonts w:ascii="Calibri" w:eastAsia="Times New Roman" w:hAnsi="Calibri" w:cs="Times New Roman"/>
          <w:color w:val="000000"/>
        </w:rPr>
        <w:t>However, the aforementioned argument fail</w:t>
      </w:r>
      <w:r w:rsidR="005E4B79">
        <w:rPr>
          <w:rFonts w:ascii="Calibri" w:eastAsia="Times New Roman" w:hAnsi="Calibri" w:cs="Times New Roman"/>
          <w:color w:val="000000"/>
        </w:rPr>
        <w:t>s</w:t>
      </w:r>
      <w:r w:rsidRPr="00587398">
        <w:rPr>
          <w:rFonts w:ascii="Calibri" w:eastAsia="Times New Roman" w:hAnsi="Calibri" w:cs="Times New Roman"/>
          <w:color w:val="000000"/>
        </w:rPr>
        <w:t xml:space="preserve"> to take into account the technological improvements made to the television in the modern world</w:t>
      </w:r>
      <w:r w:rsidR="00D77760">
        <w:rPr>
          <w:rFonts w:ascii="Calibri" w:eastAsia="Times New Roman" w:hAnsi="Calibri" w:cs="Times New Roman"/>
          <w:color w:val="000000"/>
        </w:rPr>
        <w:t>,</w:t>
      </w:r>
      <w:r w:rsidRPr="00587398">
        <w:rPr>
          <w:rFonts w:ascii="Calibri" w:eastAsia="Times New Roman" w:hAnsi="Calibri" w:cs="Times New Roman"/>
          <w:color w:val="000000"/>
        </w:rPr>
        <w:t xml:space="preserve"> such that it is now capable of </w:t>
      </w:r>
      <w:r w:rsidR="005E4B79">
        <w:rPr>
          <w:rFonts w:ascii="Calibri" w:eastAsia="Times New Roman" w:hAnsi="Calibri" w:cs="Times New Roman"/>
          <w:color w:val="000000"/>
        </w:rPr>
        <w:t xml:space="preserve">additional, </w:t>
      </w:r>
      <w:r w:rsidRPr="00587398">
        <w:rPr>
          <w:rFonts w:ascii="Calibri" w:eastAsia="Times New Roman" w:hAnsi="Calibri" w:cs="Times New Roman"/>
          <w:color w:val="000000"/>
        </w:rPr>
        <w:t xml:space="preserve">enhanced functions </w:t>
      </w:r>
      <w:r w:rsidR="005E4B79">
        <w:rPr>
          <w:rFonts w:ascii="Calibri" w:eastAsia="Times New Roman" w:hAnsi="Calibri" w:cs="Times New Roman"/>
          <w:color w:val="000000"/>
        </w:rPr>
        <w:t>a</w:t>
      </w:r>
      <w:r w:rsidRPr="00587398">
        <w:rPr>
          <w:rFonts w:ascii="Calibri" w:eastAsia="Times New Roman" w:hAnsi="Calibri" w:cs="Times New Roman"/>
          <w:color w:val="000000"/>
        </w:rPr>
        <w:t xml:space="preserve">part from its traditional role. Television sets </w:t>
      </w:r>
      <w:r w:rsidR="007E2E0A">
        <w:rPr>
          <w:rFonts w:ascii="Calibri" w:eastAsia="Times New Roman" w:hAnsi="Calibri" w:cs="Times New Roman"/>
          <w:color w:val="000000"/>
        </w:rPr>
        <w:t>manufactured nowadays have</w:t>
      </w:r>
      <w:r w:rsidR="005E4B79">
        <w:rPr>
          <w:rFonts w:ascii="Calibri" w:eastAsia="Times New Roman" w:hAnsi="Calibri" w:cs="Times New Roman"/>
          <w:color w:val="000000"/>
        </w:rPr>
        <w:t xml:space="preserve"> </w:t>
      </w:r>
      <w:r w:rsidRPr="00587398">
        <w:rPr>
          <w:rFonts w:ascii="Calibri" w:eastAsia="Times New Roman" w:hAnsi="Calibri" w:cs="Times New Roman"/>
          <w:color w:val="000000"/>
        </w:rPr>
        <w:t>extremely wide screen</w:t>
      </w:r>
      <w:r w:rsidR="007E2E0A">
        <w:rPr>
          <w:rFonts w:ascii="Calibri" w:eastAsia="Times New Roman" w:hAnsi="Calibri" w:cs="Times New Roman"/>
          <w:color w:val="000000"/>
        </w:rPr>
        <w:t>s</w:t>
      </w:r>
      <w:r w:rsidRPr="00587398">
        <w:rPr>
          <w:rFonts w:ascii="Calibri" w:eastAsia="Times New Roman" w:hAnsi="Calibri" w:cs="Times New Roman"/>
          <w:color w:val="000000"/>
        </w:rPr>
        <w:t>, even curved ones to provide a viewing experience that smartphones and tablet can never achieve due to their relatively small</w:t>
      </w:r>
      <w:r w:rsidR="007E2E0A">
        <w:rPr>
          <w:rFonts w:ascii="Calibri" w:eastAsia="Times New Roman" w:hAnsi="Calibri" w:cs="Times New Roman"/>
          <w:color w:val="000000"/>
        </w:rPr>
        <w:t>er</w:t>
      </w:r>
      <w:r w:rsidRPr="00587398">
        <w:rPr>
          <w:rFonts w:ascii="Calibri" w:eastAsia="Times New Roman" w:hAnsi="Calibri" w:cs="Times New Roman"/>
          <w:color w:val="000000"/>
        </w:rPr>
        <w:t xml:space="preserve"> screen. The clarity of images on these televisions are al</w:t>
      </w:r>
      <w:r w:rsidR="00D77760">
        <w:rPr>
          <w:rFonts w:ascii="Calibri" w:eastAsia="Times New Roman" w:hAnsi="Calibri" w:cs="Times New Roman"/>
          <w:color w:val="000000"/>
        </w:rPr>
        <w:t>so much</w:t>
      </w:r>
      <w:r w:rsidRPr="00587398">
        <w:rPr>
          <w:rFonts w:ascii="Calibri" w:eastAsia="Times New Roman" w:hAnsi="Calibri" w:cs="Times New Roman"/>
          <w:color w:val="000000"/>
        </w:rPr>
        <w:t xml:space="preserve"> better than the quality of images on smaller devices. Furth</w:t>
      </w:r>
      <w:r w:rsidR="005E4B79">
        <w:rPr>
          <w:rFonts w:ascii="Calibri" w:eastAsia="Times New Roman" w:hAnsi="Calibri" w:cs="Times New Roman"/>
          <w:color w:val="000000"/>
        </w:rPr>
        <w:t>ermore, smart TVs nowadays contain a 3D function</w:t>
      </w:r>
      <w:r w:rsidRPr="00587398">
        <w:rPr>
          <w:rFonts w:ascii="Calibri" w:eastAsia="Times New Roman" w:hAnsi="Calibri" w:cs="Times New Roman"/>
          <w:color w:val="000000"/>
        </w:rPr>
        <w:t xml:space="preserve"> which allow</w:t>
      </w:r>
      <w:r w:rsidR="005E4B79">
        <w:rPr>
          <w:rFonts w:ascii="Calibri" w:eastAsia="Times New Roman" w:hAnsi="Calibri" w:cs="Times New Roman"/>
          <w:color w:val="000000"/>
        </w:rPr>
        <w:t>s</w:t>
      </w:r>
      <w:r w:rsidRPr="00587398">
        <w:rPr>
          <w:rFonts w:ascii="Calibri" w:eastAsia="Times New Roman" w:hAnsi="Calibri" w:cs="Times New Roman"/>
          <w:color w:val="000000"/>
        </w:rPr>
        <w:t xml:space="preserve"> viewers to enjoy a cinematographic experience. Such functions are still not available on smaller gadgets so the television is definitely not outdated as it </w:t>
      </w:r>
      <w:r w:rsidR="005E4B79">
        <w:rPr>
          <w:rFonts w:ascii="Calibri" w:eastAsia="Times New Roman" w:hAnsi="Calibri" w:cs="Times New Roman"/>
          <w:color w:val="000000"/>
        </w:rPr>
        <w:t xml:space="preserve">provides irreplaceable </w:t>
      </w:r>
      <w:r w:rsidRPr="00587398">
        <w:rPr>
          <w:rFonts w:ascii="Calibri" w:eastAsia="Times New Roman" w:hAnsi="Calibri" w:cs="Times New Roman"/>
          <w:color w:val="000000"/>
        </w:rPr>
        <w:t>novel experiences</w:t>
      </w:r>
      <w:r w:rsidR="005E4B79">
        <w:rPr>
          <w:rFonts w:ascii="Calibri" w:eastAsia="Times New Roman" w:hAnsi="Calibri" w:cs="Times New Roman"/>
          <w:color w:val="000000"/>
        </w:rPr>
        <w:t>.</w:t>
      </w:r>
      <w:r w:rsidRPr="00587398">
        <w:rPr>
          <w:rFonts w:ascii="Calibri" w:eastAsia="Times New Roman" w:hAnsi="Calibri" w:cs="Times New Roman"/>
          <w:color w:val="000000"/>
        </w:rPr>
        <w:t xml:space="preserve"> In addition, technological advances have allowed the television to be connected to the Internet so viewers are not just limited to th</w:t>
      </w:r>
      <w:r w:rsidR="00D77760">
        <w:rPr>
          <w:rFonts w:ascii="Calibri" w:eastAsia="Times New Roman" w:hAnsi="Calibri" w:cs="Times New Roman"/>
          <w:color w:val="000000"/>
        </w:rPr>
        <w:t>e contents of</w:t>
      </w:r>
      <w:r>
        <w:rPr>
          <w:rFonts w:ascii="Calibri" w:eastAsia="Times New Roman" w:hAnsi="Calibri" w:cs="Times New Roman"/>
          <w:color w:val="000000"/>
        </w:rPr>
        <w:t xml:space="preserve"> free-to-air TV</w:t>
      </w:r>
      <w:r w:rsidRPr="00587398">
        <w:rPr>
          <w:rFonts w:ascii="Calibri" w:eastAsia="Times New Roman" w:hAnsi="Calibri" w:cs="Times New Roman"/>
          <w:color w:val="000000"/>
        </w:rPr>
        <w:t xml:space="preserve"> but are free to watch any show of their choice. Apple has introduced Apple TV which allow</w:t>
      </w:r>
      <w:r>
        <w:rPr>
          <w:rFonts w:ascii="Calibri" w:eastAsia="Times New Roman" w:hAnsi="Calibri" w:cs="Times New Roman"/>
          <w:color w:val="000000"/>
        </w:rPr>
        <w:t>s</w:t>
      </w:r>
      <w:r w:rsidRPr="00587398">
        <w:rPr>
          <w:rFonts w:ascii="Calibri" w:eastAsia="Times New Roman" w:hAnsi="Calibri" w:cs="Times New Roman"/>
          <w:color w:val="000000"/>
        </w:rPr>
        <w:t xml:space="preserve"> iPhones to be connected to smart televisions through the </w:t>
      </w:r>
      <w:proofErr w:type="spellStart"/>
      <w:r w:rsidRPr="00587398">
        <w:rPr>
          <w:rFonts w:ascii="Calibri" w:eastAsia="Times New Roman" w:hAnsi="Calibri" w:cs="Times New Roman"/>
          <w:color w:val="000000"/>
        </w:rPr>
        <w:t>AirPlay</w:t>
      </w:r>
      <w:proofErr w:type="spellEnd"/>
      <w:r w:rsidRPr="00587398">
        <w:rPr>
          <w:rFonts w:ascii="Calibri" w:eastAsia="Times New Roman" w:hAnsi="Calibri" w:cs="Times New Roman"/>
          <w:color w:val="000000"/>
        </w:rPr>
        <w:t xml:space="preserve"> function and whatever is on the phone screen </w:t>
      </w:r>
      <w:r w:rsidR="005E4B79">
        <w:rPr>
          <w:rFonts w:ascii="Calibri" w:eastAsia="Times New Roman" w:hAnsi="Calibri" w:cs="Times New Roman"/>
          <w:color w:val="000000"/>
        </w:rPr>
        <w:t>can</w:t>
      </w:r>
      <w:r w:rsidRPr="00587398">
        <w:rPr>
          <w:rFonts w:ascii="Calibri" w:eastAsia="Times New Roman" w:hAnsi="Calibri" w:cs="Times New Roman"/>
          <w:color w:val="000000"/>
        </w:rPr>
        <w:t xml:space="preserve"> be mirrored onto the television. Despite the fact that smartphones </w:t>
      </w:r>
      <w:r w:rsidR="00BE4D21">
        <w:rPr>
          <w:rFonts w:ascii="Calibri" w:eastAsia="Times New Roman" w:hAnsi="Calibri" w:cs="Times New Roman"/>
          <w:color w:val="000000"/>
        </w:rPr>
        <w:t>can be</w:t>
      </w:r>
      <w:r w:rsidR="00D77760">
        <w:rPr>
          <w:rFonts w:ascii="Calibri" w:eastAsia="Times New Roman" w:hAnsi="Calibri" w:cs="Times New Roman"/>
          <w:color w:val="000000"/>
        </w:rPr>
        <w:t xml:space="preserve"> suitable replacements for</w:t>
      </w:r>
      <w:r w:rsidRPr="00587398">
        <w:rPr>
          <w:rFonts w:ascii="Calibri" w:eastAsia="Times New Roman" w:hAnsi="Calibri" w:cs="Times New Roman"/>
          <w:color w:val="000000"/>
        </w:rPr>
        <w:t xml:space="preserve"> the television, consumers are still will</w:t>
      </w:r>
      <w:r w:rsidR="00D77760">
        <w:rPr>
          <w:rFonts w:ascii="Calibri" w:eastAsia="Times New Roman" w:hAnsi="Calibri" w:cs="Times New Roman"/>
          <w:color w:val="000000"/>
        </w:rPr>
        <w:t>ing to fork out money to buy</w:t>
      </w:r>
      <w:r w:rsidRPr="00587398">
        <w:rPr>
          <w:rFonts w:ascii="Calibri" w:eastAsia="Times New Roman" w:hAnsi="Calibri" w:cs="Times New Roman"/>
          <w:color w:val="000000"/>
        </w:rPr>
        <w:t xml:space="preserve"> Apple TV</w:t>
      </w:r>
      <w:r w:rsidR="00D77760">
        <w:rPr>
          <w:rFonts w:ascii="Calibri" w:eastAsia="Times New Roman" w:hAnsi="Calibri" w:cs="Times New Roman"/>
          <w:color w:val="000000"/>
        </w:rPr>
        <w:t>s,</w:t>
      </w:r>
      <w:r w:rsidR="00BE4D21">
        <w:rPr>
          <w:rFonts w:ascii="Calibri" w:eastAsia="Times New Roman" w:hAnsi="Calibri" w:cs="Times New Roman"/>
          <w:color w:val="000000"/>
        </w:rPr>
        <w:t xml:space="preserve"> showing</w:t>
      </w:r>
      <w:r w:rsidRPr="00587398">
        <w:rPr>
          <w:rFonts w:ascii="Calibri" w:eastAsia="Times New Roman" w:hAnsi="Calibri" w:cs="Times New Roman"/>
          <w:color w:val="000000"/>
        </w:rPr>
        <w:t xml:space="preserve"> that the television has not lost its relevance. In Singapore, Cabl</w:t>
      </w:r>
      <w:r w:rsidR="002339F8">
        <w:rPr>
          <w:rFonts w:ascii="Calibri" w:eastAsia="Times New Roman" w:hAnsi="Calibri" w:cs="Times New Roman"/>
          <w:color w:val="000000"/>
        </w:rPr>
        <w:t xml:space="preserve">e TV providers </w:t>
      </w:r>
      <w:proofErr w:type="spellStart"/>
      <w:r w:rsidR="002339F8">
        <w:rPr>
          <w:rFonts w:ascii="Calibri" w:eastAsia="Times New Roman" w:hAnsi="Calibri" w:cs="Times New Roman"/>
          <w:color w:val="000000"/>
        </w:rPr>
        <w:t>StarHub</w:t>
      </w:r>
      <w:proofErr w:type="spellEnd"/>
      <w:r w:rsidR="002339F8">
        <w:rPr>
          <w:rFonts w:ascii="Calibri" w:eastAsia="Times New Roman" w:hAnsi="Calibri" w:cs="Times New Roman"/>
          <w:color w:val="000000"/>
        </w:rPr>
        <w:t xml:space="preserve"> and SingT</w:t>
      </w:r>
      <w:r w:rsidRPr="00587398">
        <w:rPr>
          <w:rFonts w:ascii="Calibri" w:eastAsia="Times New Roman" w:hAnsi="Calibri" w:cs="Times New Roman"/>
          <w:color w:val="000000"/>
        </w:rPr>
        <w:t xml:space="preserve">el are also in high demand as they allow access to foreign channels </w:t>
      </w:r>
      <w:r w:rsidR="00D77760">
        <w:rPr>
          <w:rFonts w:ascii="Calibri" w:eastAsia="Times New Roman" w:hAnsi="Calibri" w:cs="Times New Roman"/>
          <w:color w:val="000000"/>
        </w:rPr>
        <w:t>such as</w:t>
      </w:r>
      <w:r w:rsidRPr="00587398">
        <w:rPr>
          <w:rFonts w:ascii="Calibri" w:eastAsia="Times New Roman" w:hAnsi="Calibri" w:cs="Times New Roman"/>
          <w:color w:val="000000"/>
        </w:rPr>
        <w:t xml:space="preserve"> </w:t>
      </w:r>
      <w:r w:rsidR="00BE4D21">
        <w:rPr>
          <w:rFonts w:ascii="Calibri" w:eastAsia="Times New Roman" w:hAnsi="Calibri" w:cs="Times New Roman"/>
          <w:color w:val="000000"/>
        </w:rPr>
        <w:t>KBS World,</w:t>
      </w:r>
      <w:r w:rsidRPr="00587398">
        <w:rPr>
          <w:rFonts w:ascii="Calibri" w:eastAsia="Times New Roman" w:hAnsi="Calibri" w:cs="Times New Roman"/>
          <w:color w:val="000000"/>
        </w:rPr>
        <w:t xml:space="preserve"> National Geogra</w:t>
      </w:r>
      <w:r w:rsidR="00D77760">
        <w:rPr>
          <w:rFonts w:ascii="Calibri" w:eastAsia="Times New Roman" w:hAnsi="Calibri" w:cs="Times New Roman"/>
          <w:color w:val="000000"/>
        </w:rPr>
        <w:t>phic and HBO. This shows how</w:t>
      </w:r>
      <w:r w:rsidR="007C0352">
        <w:rPr>
          <w:rFonts w:ascii="Calibri" w:eastAsia="Times New Roman" w:hAnsi="Calibri" w:cs="Times New Roman"/>
          <w:color w:val="000000"/>
        </w:rPr>
        <w:t xml:space="preserve"> modern television has</w:t>
      </w:r>
      <w:r w:rsidRPr="00587398">
        <w:rPr>
          <w:rFonts w:ascii="Calibri" w:eastAsia="Times New Roman" w:hAnsi="Calibri" w:cs="Times New Roman"/>
          <w:color w:val="000000"/>
        </w:rPr>
        <w:t xml:space="preserve"> address</w:t>
      </w:r>
      <w:r w:rsidR="007C0352">
        <w:rPr>
          <w:rFonts w:ascii="Calibri" w:eastAsia="Times New Roman" w:hAnsi="Calibri" w:cs="Times New Roman"/>
          <w:color w:val="000000"/>
        </w:rPr>
        <w:t>ed</w:t>
      </w:r>
      <w:r w:rsidRPr="00587398">
        <w:rPr>
          <w:rFonts w:ascii="Calibri" w:eastAsia="Times New Roman" w:hAnsi="Calibri" w:cs="Times New Roman"/>
          <w:color w:val="000000"/>
        </w:rPr>
        <w:t xml:space="preserve"> the narrow scope of traditional television and cater to the needs of its increasingly globalised and tech-savvy audience. </w:t>
      </w:r>
    </w:p>
    <w:p w14:paraId="43CE607D" w14:textId="77777777" w:rsidR="005E4B79" w:rsidRDefault="005E4B79" w:rsidP="00E808C8">
      <w:pPr>
        <w:pStyle w:val="ListParagraph"/>
        <w:spacing w:after="0" w:line="259" w:lineRule="auto"/>
        <w:ind w:left="0"/>
        <w:jc w:val="both"/>
        <w:textAlignment w:val="baseline"/>
        <w:rPr>
          <w:rFonts w:ascii="Calibri" w:eastAsia="Times New Roman" w:hAnsi="Calibri" w:cs="Times New Roman"/>
          <w:color w:val="000000"/>
        </w:rPr>
      </w:pPr>
    </w:p>
    <w:p w14:paraId="5F587EFD" w14:textId="744F0B75" w:rsidR="00587398" w:rsidRDefault="00587398" w:rsidP="00E808C8">
      <w:pPr>
        <w:pStyle w:val="ListParagraph"/>
        <w:spacing w:after="0" w:line="259" w:lineRule="auto"/>
        <w:ind w:left="0" w:firstLine="720"/>
        <w:jc w:val="both"/>
        <w:textAlignment w:val="baseline"/>
        <w:rPr>
          <w:rFonts w:ascii="Calibri" w:eastAsia="Times New Roman" w:hAnsi="Calibri" w:cs="Times New Roman"/>
          <w:color w:val="000000"/>
        </w:rPr>
      </w:pPr>
      <w:r w:rsidRPr="00587398">
        <w:rPr>
          <w:rFonts w:ascii="Calibri" w:eastAsia="Times New Roman" w:hAnsi="Calibri" w:cs="Times New Roman"/>
          <w:color w:val="000000"/>
        </w:rPr>
        <w:t>Secondly, the television is still relevant in the modern world because many people are more used to turning to the television as a source of entertainment and information. Compared to the television, smartphones have been out in the market for a much shorter t</w:t>
      </w:r>
      <w:r w:rsidR="007C0352">
        <w:rPr>
          <w:rFonts w:ascii="Calibri" w:eastAsia="Times New Roman" w:hAnsi="Calibri" w:cs="Times New Roman"/>
          <w:color w:val="000000"/>
        </w:rPr>
        <w:t>ime. People, especially those of</w:t>
      </w:r>
      <w:r w:rsidRPr="00587398">
        <w:rPr>
          <w:rFonts w:ascii="Calibri" w:eastAsia="Times New Roman" w:hAnsi="Calibri" w:cs="Times New Roman"/>
          <w:color w:val="000000"/>
        </w:rPr>
        <w:t xml:space="preserve"> the older generation</w:t>
      </w:r>
      <w:r w:rsidR="007C0352">
        <w:rPr>
          <w:rFonts w:ascii="Calibri" w:eastAsia="Times New Roman" w:hAnsi="Calibri" w:cs="Times New Roman"/>
          <w:color w:val="000000"/>
        </w:rPr>
        <w:t>s</w:t>
      </w:r>
      <w:r w:rsidRPr="00587398">
        <w:rPr>
          <w:rFonts w:ascii="Calibri" w:eastAsia="Times New Roman" w:hAnsi="Calibri" w:cs="Times New Roman"/>
          <w:color w:val="000000"/>
        </w:rPr>
        <w:t>, who spent</w:t>
      </w:r>
      <w:r w:rsidR="00E808C8">
        <w:rPr>
          <w:rFonts w:ascii="Calibri" w:eastAsia="Times New Roman" w:hAnsi="Calibri" w:cs="Times New Roman"/>
          <w:color w:val="000000"/>
        </w:rPr>
        <w:t xml:space="preserve"> the</w:t>
      </w:r>
      <w:r w:rsidRPr="00587398">
        <w:rPr>
          <w:rFonts w:ascii="Calibri" w:eastAsia="Times New Roman" w:hAnsi="Calibri" w:cs="Times New Roman"/>
          <w:color w:val="000000"/>
        </w:rPr>
        <w:t xml:space="preserve"> majority of their childhood and adulthood without</w:t>
      </w:r>
      <w:r w:rsidR="007C0352">
        <w:rPr>
          <w:rFonts w:ascii="Calibri" w:eastAsia="Times New Roman" w:hAnsi="Calibri" w:cs="Times New Roman"/>
          <w:color w:val="000000"/>
        </w:rPr>
        <w:t xml:space="preserve"> smartphones</w:t>
      </w:r>
      <w:r w:rsidRPr="00587398">
        <w:rPr>
          <w:rFonts w:ascii="Calibri" w:eastAsia="Times New Roman" w:hAnsi="Calibri" w:cs="Times New Roman"/>
          <w:color w:val="000000"/>
        </w:rPr>
        <w:t xml:space="preserve"> may rely only </w:t>
      </w:r>
      <w:r w:rsidRPr="00587398">
        <w:rPr>
          <w:rFonts w:ascii="Calibri" w:eastAsia="Times New Roman" w:hAnsi="Calibri" w:cs="Times New Roman"/>
          <w:color w:val="000000"/>
        </w:rPr>
        <w:lastRenderedPageBreak/>
        <w:t>on the television as they are unfamiliar with smartphones. Furthermore,</w:t>
      </w:r>
      <w:r w:rsidR="007C0352">
        <w:rPr>
          <w:rFonts w:ascii="Calibri" w:eastAsia="Times New Roman" w:hAnsi="Calibri" w:cs="Times New Roman"/>
          <w:color w:val="000000"/>
        </w:rPr>
        <w:t xml:space="preserve"> it is</w:t>
      </w:r>
      <w:r w:rsidRPr="00587398">
        <w:rPr>
          <w:rFonts w:ascii="Calibri" w:eastAsia="Times New Roman" w:hAnsi="Calibri" w:cs="Times New Roman"/>
          <w:color w:val="000000"/>
        </w:rPr>
        <w:t xml:space="preserve"> pr</w:t>
      </w:r>
      <w:bookmarkStart w:id="0" w:name="_GoBack"/>
      <w:bookmarkEnd w:id="0"/>
      <w:r w:rsidRPr="00587398">
        <w:rPr>
          <w:rFonts w:ascii="Calibri" w:eastAsia="Times New Roman" w:hAnsi="Calibri" w:cs="Times New Roman"/>
          <w:color w:val="000000"/>
        </w:rPr>
        <w:t>ecisely i</w:t>
      </w:r>
      <w:r w:rsidR="007C0352">
        <w:rPr>
          <w:rFonts w:ascii="Calibri" w:eastAsia="Times New Roman" w:hAnsi="Calibri" w:cs="Times New Roman"/>
          <w:color w:val="000000"/>
        </w:rPr>
        <w:t>n the fast-paced world of today that</w:t>
      </w:r>
      <w:r w:rsidRPr="00587398">
        <w:rPr>
          <w:rFonts w:ascii="Calibri" w:eastAsia="Times New Roman" w:hAnsi="Calibri" w:cs="Times New Roman"/>
          <w:color w:val="000000"/>
        </w:rPr>
        <w:t xml:space="preserve"> the television provides some respite for the stressed out</w:t>
      </w:r>
      <w:r w:rsidR="007C0352">
        <w:rPr>
          <w:rFonts w:ascii="Calibri" w:eastAsia="Times New Roman" w:hAnsi="Calibri" w:cs="Times New Roman"/>
          <w:color w:val="000000"/>
        </w:rPr>
        <w:t>,</w:t>
      </w:r>
      <w:r w:rsidRPr="00587398">
        <w:rPr>
          <w:rFonts w:ascii="Calibri" w:eastAsia="Times New Roman" w:hAnsi="Calibri" w:cs="Times New Roman"/>
          <w:color w:val="000000"/>
        </w:rPr>
        <w:t xml:space="preserve"> and provides quality time for busy family members to come together. The big size of the television screen allows many people to enjoy the same show together comfortably without having to crowd around a tiny laptop or phone screen. Important and historical events such as the Olympics, National Day, and the broadcasting of election results see fami</w:t>
      </w:r>
      <w:r w:rsidR="007C0352">
        <w:rPr>
          <w:rFonts w:ascii="Calibri" w:eastAsia="Times New Roman" w:hAnsi="Calibri" w:cs="Times New Roman"/>
          <w:color w:val="000000"/>
        </w:rPr>
        <w:t>lies gathering in front of the</w:t>
      </w:r>
      <w:r w:rsidRPr="00587398">
        <w:rPr>
          <w:rFonts w:ascii="Calibri" w:eastAsia="Times New Roman" w:hAnsi="Calibri" w:cs="Times New Roman"/>
          <w:color w:val="000000"/>
        </w:rPr>
        <w:t xml:space="preserve"> television together, discussing and connecting with each other. In Singapore, the live broadcast of the funeral of the late Minister Mentor Lee </w:t>
      </w:r>
      <w:proofErr w:type="spellStart"/>
      <w:r w:rsidRPr="00587398">
        <w:rPr>
          <w:rFonts w:ascii="Calibri" w:eastAsia="Times New Roman" w:hAnsi="Calibri" w:cs="Times New Roman"/>
          <w:color w:val="000000"/>
        </w:rPr>
        <w:t>Kuan</w:t>
      </w:r>
      <w:proofErr w:type="spellEnd"/>
      <w:r w:rsidRPr="00587398">
        <w:rPr>
          <w:rFonts w:ascii="Calibri" w:eastAsia="Times New Roman" w:hAnsi="Calibri" w:cs="Times New Roman"/>
          <w:color w:val="000000"/>
        </w:rPr>
        <w:t xml:space="preserve"> Yew saw one of the highest viewership ratings on the free-to-air television, which shows how people of all ages still turn to the television during major events despite having their phones with them. Outside</w:t>
      </w:r>
      <w:r w:rsidR="007C0352">
        <w:rPr>
          <w:rFonts w:ascii="Calibri" w:eastAsia="Times New Roman" w:hAnsi="Calibri" w:cs="Times New Roman"/>
          <w:color w:val="000000"/>
        </w:rPr>
        <w:t xml:space="preserve"> of</w:t>
      </w:r>
      <w:r w:rsidRPr="00587398">
        <w:rPr>
          <w:rFonts w:ascii="Calibri" w:eastAsia="Times New Roman" w:hAnsi="Calibri" w:cs="Times New Roman"/>
          <w:color w:val="000000"/>
        </w:rPr>
        <w:t xml:space="preserve"> the home, televisions are also</w:t>
      </w:r>
      <w:r w:rsidR="007C0352">
        <w:rPr>
          <w:rFonts w:ascii="Calibri" w:eastAsia="Times New Roman" w:hAnsi="Calibri" w:cs="Times New Roman"/>
          <w:color w:val="000000"/>
        </w:rPr>
        <w:t xml:space="preserve"> a</w:t>
      </w:r>
      <w:r w:rsidRPr="00587398">
        <w:rPr>
          <w:rFonts w:ascii="Calibri" w:eastAsia="Times New Roman" w:hAnsi="Calibri" w:cs="Times New Roman"/>
          <w:color w:val="000000"/>
        </w:rPr>
        <w:t xml:space="preserve"> common sight in spaces such as restaurants, pubs, cafes and even coffee shops. These places offer broadcast</w:t>
      </w:r>
      <w:r w:rsidR="004913DB">
        <w:rPr>
          <w:rFonts w:ascii="Calibri" w:eastAsia="Times New Roman" w:hAnsi="Calibri" w:cs="Times New Roman"/>
          <w:color w:val="000000"/>
        </w:rPr>
        <w:t>s</w:t>
      </w:r>
      <w:r w:rsidRPr="00587398">
        <w:rPr>
          <w:rFonts w:ascii="Calibri" w:eastAsia="Times New Roman" w:hAnsi="Calibri" w:cs="Times New Roman"/>
          <w:color w:val="000000"/>
        </w:rPr>
        <w:t xml:space="preserve"> of sporting events for fans to gather and cheer together. Such familiar sightings of the television in our daily lives are a strong reminder that it is still very relevant in the modern world. </w:t>
      </w:r>
    </w:p>
    <w:p w14:paraId="610C991C" w14:textId="77777777" w:rsidR="00587398" w:rsidRDefault="00587398" w:rsidP="00E808C8">
      <w:pPr>
        <w:pStyle w:val="ListParagraph"/>
        <w:spacing w:after="0" w:line="259" w:lineRule="auto"/>
        <w:ind w:left="0"/>
        <w:jc w:val="both"/>
        <w:textAlignment w:val="baseline"/>
        <w:rPr>
          <w:rFonts w:ascii="Calibri" w:eastAsia="Times New Roman" w:hAnsi="Calibri" w:cs="Times New Roman"/>
          <w:color w:val="000000"/>
        </w:rPr>
      </w:pPr>
    </w:p>
    <w:p w14:paraId="3B5AA1E9" w14:textId="291C7A36" w:rsidR="00587398" w:rsidRDefault="00587398" w:rsidP="00E808C8">
      <w:pPr>
        <w:pStyle w:val="ListParagraph"/>
        <w:spacing w:after="0" w:line="259" w:lineRule="auto"/>
        <w:ind w:left="0" w:firstLine="720"/>
        <w:jc w:val="both"/>
        <w:textAlignment w:val="baseline"/>
        <w:rPr>
          <w:rFonts w:ascii="Calibri" w:eastAsia="Times New Roman" w:hAnsi="Calibri" w:cs="Times New Roman"/>
          <w:color w:val="000000"/>
        </w:rPr>
      </w:pPr>
      <w:r w:rsidRPr="00587398">
        <w:rPr>
          <w:rFonts w:ascii="Calibri" w:eastAsia="Times New Roman" w:hAnsi="Calibri" w:cs="Times New Roman"/>
          <w:color w:val="000000"/>
        </w:rPr>
        <w:t xml:space="preserve">In conclusion, certain electrical devices seem to be taking over the functions of the television, rendering </w:t>
      </w:r>
      <w:r w:rsidR="004913DB">
        <w:rPr>
          <w:rFonts w:ascii="Calibri" w:eastAsia="Times New Roman" w:hAnsi="Calibri" w:cs="Times New Roman"/>
          <w:color w:val="000000"/>
        </w:rPr>
        <w:t xml:space="preserve">the latter </w:t>
      </w:r>
      <w:r w:rsidRPr="00587398">
        <w:rPr>
          <w:rFonts w:ascii="Calibri" w:eastAsia="Times New Roman" w:hAnsi="Calibri" w:cs="Times New Roman"/>
          <w:color w:val="000000"/>
        </w:rPr>
        <w:t>seemingly outdated</w:t>
      </w:r>
      <w:r w:rsidR="004913DB">
        <w:rPr>
          <w:rFonts w:ascii="Calibri" w:eastAsia="Times New Roman" w:hAnsi="Calibri" w:cs="Times New Roman"/>
          <w:color w:val="000000"/>
        </w:rPr>
        <w:t>.</w:t>
      </w:r>
      <w:r w:rsidRPr="00587398">
        <w:rPr>
          <w:rFonts w:ascii="Calibri" w:eastAsia="Times New Roman" w:hAnsi="Calibri" w:cs="Times New Roman"/>
          <w:color w:val="000000"/>
        </w:rPr>
        <w:t xml:space="preserve"> However, these gadgets fail to provide a holistic viewi</w:t>
      </w:r>
      <w:r w:rsidR="00E808C8">
        <w:rPr>
          <w:rFonts w:ascii="Calibri" w:eastAsia="Times New Roman" w:hAnsi="Calibri" w:cs="Times New Roman"/>
          <w:color w:val="000000"/>
        </w:rPr>
        <w:t>ng experience for its consumers;</w:t>
      </w:r>
      <w:r w:rsidRPr="00587398">
        <w:rPr>
          <w:rFonts w:ascii="Calibri" w:eastAsia="Times New Roman" w:hAnsi="Calibri" w:cs="Times New Roman"/>
          <w:color w:val="000000"/>
        </w:rPr>
        <w:t xml:space="preserve"> neither can they r</w:t>
      </w:r>
      <w:r w:rsidR="007C0352">
        <w:rPr>
          <w:rFonts w:ascii="Calibri" w:eastAsia="Times New Roman" w:hAnsi="Calibri" w:cs="Times New Roman"/>
          <w:color w:val="000000"/>
        </w:rPr>
        <w:t>eplicate</w:t>
      </w:r>
      <w:r w:rsidRPr="00587398">
        <w:rPr>
          <w:rFonts w:ascii="Calibri" w:eastAsia="Times New Roman" w:hAnsi="Calibri" w:cs="Times New Roman"/>
          <w:color w:val="000000"/>
        </w:rPr>
        <w:t xml:space="preserve"> the social function</w:t>
      </w:r>
      <w:r w:rsidR="007C0352">
        <w:rPr>
          <w:rFonts w:ascii="Calibri" w:eastAsia="Times New Roman" w:hAnsi="Calibri" w:cs="Times New Roman"/>
          <w:color w:val="000000"/>
        </w:rPr>
        <w:t>s</w:t>
      </w:r>
      <w:r w:rsidRPr="00587398">
        <w:rPr>
          <w:rFonts w:ascii="Calibri" w:eastAsia="Times New Roman" w:hAnsi="Calibri" w:cs="Times New Roman"/>
          <w:color w:val="000000"/>
        </w:rPr>
        <w:t xml:space="preserve"> of the television. Technological improvements have also made the television a much more desirable household appliance, increasing its relevance in the modern world. </w:t>
      </w:r>
    </w:p>
    <w:p w14:paraId="1F024036" w14:textId="77777777" w:rsidR="004913DB" w:rsidRPr="00224D41" w:rsidRDefault="004913DB" w:rsidP="00224D41">
      <w:pPr>
        <w:spacing w:after="0" w:line="22" w:lineRule="atLeast"/>
        <w:jc w:val="both"/>
        <w:textAlignment w:val="baseline"/>
        <w:rPr>
          <w:rFonts w:ascii="Calibri" w:eastAsia="Times New Roman" w:hAnsi="Calibri" w:cs="Times New Roman"/>
          <w:color w:val="000000"/>
        </w:rPr>
      </w:pPr>
    </w:p>
    <w:p w14:paraId="346625EB" w14:textId="77777777" w:rsidR="00587398" w:rsidRDefault="00587398" w:rsidP="00E808C8">
      <w:pPr>
        <w:pStyle w:val="ListParagraph"/>
        <w:spacing w:after="0" w:line="240" w:lineRule="auto"/>
        <w:ind w:left="0"/>
        <w:textAlignment w:val="baseline"/>
        <w:rPr>
          <w:rFonts w:ascii="Calibri" w:eastAsia="Times New Roman" w:hAnsi="Calibri" w:cs="Times New Roman"/>
          <w:color w:val="000000"/>
        </w:rPr>
      </w:pPr>
    </w:p>
    <w:p w14:paraId="4DC97B17" w14:textId="77777777" w:rsidR="00587398" w:rsidRPr="004913DB" w:rsidRDefault="004913DB" w:rsidP="00E808C8">
      <w:pPr>
        <w:pStyle w:val="ListParagraph"/>
        <w:spacing w:after="0" w:line="240" w:lineRule="auto"/>
        <w:ind w:left="0"/>
        <w:textAlignment w:val="baseline"/>
        <w:rPr>
          <w:rFonts w:ascii="Calibri" w:eastAsia="Times New Roman" w:hAnsi="Calibri" w:cs="Times New Roman"/>
          <w:b/>
          <w:i/>
          <w:color w:val="000000"/>
        </w:rPr>
      </w:pPr>
      <w:r w:rsidRPr="004913DB">
        <w:rPr>
          <w:rFonts w:ascii="Calibri" w:eastAsia="Times New Roman" w:hAnsi="Calibri" w:cs="Times New Roman"/>
          <w:b/>
          <w:i/>
          <w:color w:val="000000"/>
        </w:rPr>
        <w:t xml:space="preserve">Teacher’s </w:t>
      </w:r>
      <w:r w:rsidR="00587398" w:rsidRPr="004913DB">
        <w:rPr>
          <w:rFonts w:ascii="Calibri" w:eastAsia="Times New Roman" w:hAnsi="Calibri" w:cs="Times New Roman"/>
          <w:b/>
          <w:i/>
          <w:color w:val="000000"/>
        </w:rPr>
        <w:t>Comments:</w:t>
      </w:r>
    </w:p>
    <w:p w14:paraId="45840F93" w14:textId="77777777" w:rsidR="00587398" w:rsidRPr="004913DB" w:rsidRDefault="00587398" w:rsidP="00E808C8">
      <w:pPr>
        <w:pStyle w:val="ListParagraph"/>
        <w:spacing w:after="0" w:line="240" w:lineRule="auto"/>
        <w:ind w:left="0"/>
        <w:textAlignment w:val="baseline"/>
        <w:rPr>
          <w:rFonts w:ascii="Calibri" w:eastAsia="Times New Roman" w:hAnsi="Calibri" w:cs="Times New Roman"/>
          <w:i/>
          <w:color w:val="000000"/>
        </w:rPr>
      </w:pPr>
      <w:r w:rsidRPr="004913DB">
        <w:rPr>
          <w:rFonts w:ascii="Calibri" w:eastAsia="Times New Roman" w:hAnsi="Calibri" w:cs="Times New Roman"/>
          <w:i/>
          <w:color w:val="000000"/>
        </w:rPr>
        <w:t xml:space="preserve">You have good knowledge of this topic and your arguments are convincing and well substantiated. </w:t>
      </w:r>
    </w:p>
    <w:p w14:paraId="76565BA8" w14:textId="77777777" w:rsidR="001237BB" w:rsidRPr="00587398" w:rsidRDefault="001237BB" w:rsidP="00E808C8"/>
    <w:sectPr w:rsidR="001237BB" w:rsidRPr="00587398" w:rsidSect="002339F8">
      <w:pgSz w:w="11906" w:h="16838"/>
      <w:pgMar w:top="720" w:right="1174" w:bottom="720" w:left="117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Latha">
    <w:altName w:val="Tamil Sangam MN"/>
    <w:panose1 w:val="00000000000000000000"/>
    <w:charset w:val="01"/>
    <w:family w:val="roman"/>
    <w:notTrueType/>
    <w:pitch w:val="variable"/>
    <w:sig w:usb0="00040000" w:usb1="00000000" w:usb2="00000000" w:usb3="00000000" w:csb0="00000000" w:csb1="00000000"/>
  </w:font>
  <w:font w:name="Century Gothic">
    <w:panose1 w:val="020B0502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3B73F9"/>
    <w:multiLevelType w:val="hybridMultilevel"/>
    <w:tmpl w:val="2E865318"/>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nsid w:val="1B595D67"/>
    <w:multiLevelType w:val="hybridMultilevel"/>
    <w:tmpl w:val="B8A2CB7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nsid w:val="57117DE1"/>
    <w:multiLevelType w:val="multilevel"/>
    <w:tmpl w:val="C6AE90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398"/>
    <w:rsid w:val="000131AF"/>
    <w:rsid w:val="00020951"/>
    <w:rsid w:val="00020A86"/>
    <w:rsid w:val="00025296"/>
    <w:rsid w:val="000255EB"/>
    <w:rsid w:val="000378EC"/>
    <w:rsid w:val="0004058F"/>
    <w:rsid w:val="0004684D"/>
    <w:rsid w:val="000527DE"/>
    <w:rsid w:val="00053419"/>
    <w:rsid w:val="000553D5"/>
    <w:rsid w:val="000604E6"/>
    <w:rsid w:val="00062A36"/>
    <w:rsid w:val="00064AAF"/>
    <w:rsid w:val="00064B8F"/>
    <w:rsid w:val="00075BB2"/>
    <w:rsid w:val="00081156"/>
    <w:rsid w:val="00083496"/>
    <w:rsid w:val="0009017E"/>
    <w:rsid w:val="00093E27"/>
    <w:rsid w:val="00097154"/>
    <w:rsid w:val="000A7B07"/>
    <w:rsid w:val="000C00DE"/>
    <w:rsid w:val="000D0DE7"/>
    <w:rsid w:val="000D1E1B"/>
    <w:rsid w:val="000D2A3A"/>
    <w:rsid w:val="000E6B6D"/>
    <w:rsid w:val="000E7875"/>
    <w:rsid w:val="000F1B63"/>
    <w:rsid w:val="000F4E2F"/>
    <w:rsid w:val="000F691C"/>
    <w:rsid w:val="000F7580"/>
    <w:rsid w:val="001116F1"/>
    <w:rsid w:val="0011170B"/>
    <w:rsid w:val="001237BB"/>
    <w:rsid w:val="001252D9"/>
    <w:rsid w:val="00126D7D"/>
    <w:rsid w:val="00131C26"/>
    <w:rsid w:val="0013672E"/>
    <w:rsid w:val="00136F98"/>
    <w:rsid w:val="001415CF"/>
    <w:rsid w:val="001431B3"/>
    <w:rsid w:val="0016170F"/>
    <w:rsid w:val="00162515"/>
    <w:rsid w:val="001728B6"/>
    <w:rsid w:val="00172B87"/>
    <w:rsid w:val="001872AA"/>
    <w:rsid w:val="00194EB3"/>
    <w:rsid w:val="001958F9"/>
    <w:rsid w:val="001A04AF"/>
    <w:rsid w:val="001A1772"/>
    <w:rsid w:val="001A1D5E"/>
    <w:rsid w:val="001A490A"/>
    <w:rsid w:val="001B0C68"/>
    <w:rsid w:val="001B1D80"/>
    <w:rsid w:val="001B4B10"/>
    <w:rsid w:val="001C24DC"/>
    <w:rsid w:val="001D185C"/>
    <w:rsid w:val="001D1BED"/>
    <w:rsid w:val="001D7D03"/>
    <w:rsid w:val="001E0A31"/>
    <w:rsid w:val="001E4FDD"/>
    <w:rsid w:val="001F64A6"/>
    <w:rsid w:val="001F739C"/>
    <w:rsid w:val="00203A24"/>
    <w:rsid w:val="00204292"/>
    <w:rsid w:val="00213FF7"/>
    <w:rsid w:val="0021654A"/>
    <w:rsid w:val="002230E9"/>
    <w:rsid w:val="00224D41"/>
    <w:rsid w:val="00227ECC"/>
    <w:rsid w:val="00230E8B"/>
    <w:rsid w:val="0023357A"/>
    <w:rsid w:val="002339F8"/>
    <w:rsid w:val="00236F0A"/>
    <w:rsid w:val="00250514"/>
    <w:rsid w:val="0026003C"/>
    <w:rsid w:val="0027086D"/>
    <w:rsid w:val="0027202C"/>
    <w:rsid w:val="00273E9A"/>
    <w:rsid w:val="00277B26"/>
    <w:rsid w:val="00280E56"/>
    <w:rsid w:val="00285773"/>
    <w:rsid w:val="002922C5"/>
    <w:rsid w:val="00292FFD"/>
    <w:rsid w:val="00293320"/>
    <w:rsid w:val="00296729"/>
    <w:rsid w:val="00297DFC"/>
    <w:rsid w:val="002A02AA"/>
    <w:rsid w:val="002A1716"/>
    <w:rsid w:val="002A77C5"/>
    <w:rsid w:val="002A79FD"/>
    <w:rsid w:val="002B10BA"/>
    <w:rsid w:val="002B1EEF"/>
    <w:rsid w:val="002B6657"/>
    <w:rsid w:val="002C7EE3"/>
    <w:rsid w:val="002D2821"/>
    <w:rsid w:val="002D3A89"/>
    <w:rsid w:val="002D6E1C"/>
    <w:rsid w:val="002E0F07"/>
    <w:rsid w:val="002E6586"/>
    <w:rsid w:val="002E6BCE"/>
    <w:rsid w:val="002F28A6"/>
    <w:rsid w:val="00301BA7"/>
    <w:rsid w:val="00301E89"/>
    <w:rsid w:val="0030218C"/>
    <w:rsid w:val="00302882"/>
    <w:rsid w:val="00312371"/>
    <w:rsid w:val="00313695"/>
    <w:rsid w:val="00315C03"/>
    <w:rsid w:val="003204AF"/>
    <w:rsid w:val="0032187D"/>
    <w:rsid w:val="00342C95"/>
    <w:rsid w:val="00344611"/>
    <w:rsid w:val="00355EB3"/>
    <w:rsid w:val="003621BD"/>
    <w:rsid w:val="00376DB9"/>
    <w:rsid w:val="00380087"/>
    <w:rsid w:val="003859C0"/>
    <w:rsid w:val="003935DF"/>
    <w:rsid w:val="0039588E"/>
    <w:rsid w:val="003972C1"/>
    <w:rsid w:val="003A0435"/>
    <w:rsid w:val="003A7E30"/>
    <w:rsid w:val="003A7F3B"/>
    <w:rsid w:val="003B2718"/>
    <w:rsid w:val="003B30B4"/>
    <w:rsid w:val="003C2528"/>
    <w:rsid w:val="003C3BC7"/>
    <w:rsid w:val="003C4FD2"/>
    <w:rsid w:val="003E510F"/>
    <w:rsid w:val="003F1335"/>
    <w:rsid w:val="003F3E7D"/>
    <w:rsid w:val="003F469E"/>
    <w:rsid w:val="00400E67"/>
    <w:rsid w:val="00405216"/>
    <w:rsid w:val="0040773C"/>
    <w:rsid w:val="004118EA"/>
    <w:rsid w:val="00414860"/>
    <w:rsid w:val="00414D8A"/>
    <w:rsid w:val="004173CD"/>
    <w:rsid w:val="00424AE0"/>
    <w:rsid w:val="00432398"/>
    <w:rsid w:val="00437019"/>
    <w:rsid w:val="004422BA"/>
    <w:rsid w:val="00442B04"/>
    <w:rsid w:val="00444853"/>
    <w:rsid w:val="00454A66"/>
    <w:rsid w:val="004676EB"/>
    <w:rsid w:val="00473112"/>
    <w:rsid w:val="004822F7"/>
    <w:rsid w:val="004839FD"/>
    <w:rsid w:val="004913DB"/>
    <w:rsid w:val="004A1EF9"/>
    <w:rsid w:val="004A4D43"/>
    <w:rsid w:val="004B3F8C"/>
    <w:rsid w:val="004B4CC8"/>
    <w:rsid w:val="004B6645"/>
    <w:rsid w:val="004C5040"/>
    <w:rsid w:val="004D4D6F"/>
    <w:rsid w:val="004D70BD"/>
    <w:rsid w:val="004D77D6"/>
    <w:rsid w:val="004E21D1"/>
    <w:rsid w:val="004E7ACE"/>
    <w:rsid w:val="004F759A"/>
    <w:rsid w:val="00501E94"/>
    <w:rsid w:val="00503523"/>
    <w:rsid w:val="00503A28"/>
    <w:rsid w:val="00521D60"/>
    <w:rsid w:val="0053039E"/>
    <w:rsid w:val="00533FB7"/>
    <w:rsid w:val="00550B7E"/>
    <w:rsid w:val="005510B7"/>
    <w:rsid w:val="00554640"/>
    <w:rsid w:val="00561127"/>
    <w:rsid w:val="005677BD"/>
    <w:rsid w:val="00570C3F"/>
    <w:rsid w:val="005852A0"/>
    <w:rsid w:val="00587398"/>
    <w:rsid w:val="0058757D"/>
    <w:rsid w:val="00590634"/>
    <w:rsid w:val="005970E3"/>
    <w:rsid w:val="005B0B24"/>
    <w:rsid w:val="005B213E"/>
    <w:rsid w:val="005B510A"/>
    <w:rsid w:val="005B7986"/>
    <w:rsid w:val="005D29CF"/>
    <w:rsid w:val="005D43C8"/>
    <w:rsid w:val="005D776A"/>
    <w:rsid w:val="005E4B79"/>
    <w:rsid w:val="005E540B"/>
    <w:rsid w:val="005F6628"/>
    <w:rsid w:val="00600187"/>
    <w:rsid w:val="00600F7D"/>
    <w:rsid w:val="0060151D"/>
    <w:rsid w:val="00613381"/>
    <w:rsid w:val="00614356"/>
    <w:rsid w:val="00637B5C"/>
    <w:rsid w:val="00641ABC"/>
    <w:rsid w:val="006439E0"/>
    <w:rsid w:val="006576CC"/>
    <w:rsid w:val="006618D6"/>
    <w:rsid w:val="00680352"/>
    <w:rsid w:val="006813D1"/>
    <w:rsid w:val="00687DCC"/>
    <w:rsid w:val="006B005D"/>
    <w:rsid w:val="006B16FD"/>
    <w:rsid w:val="006C0B65"/>
    <w:rsid w:val="006C7C07"/>
    <w:rsid w:val="006D63FE"/>
    <w:rsid w:val="006E5864"/>
    <w:rsid w:val="006E6118"/>
    <w:rsid w:val="006E7B7F"/>
    <w:rsid w:val="006F796A"/>
    <w:rsid w:val="0070478B"/>
    <w:rsid w:val="0070502A"/>
    <w:rsid w:val="00712BA2"/>
    <w:rsid w:val="00715387"/>
    <w:rsid w:val="00722C4F"/>
    <w:rsid w:val="00723511"/>
    <w:rsid w:val="00733211"/>
    <w:rsid w:val="0073442D"/>
    <w:rsid w:val="0073618C"/>
    <w:rsid w:val="00737E71"/>
    <w:rsid w:val="00751273"/>
    <w:rsid w:val="00752A6B"/>
    <w:rsid w:val="007613A5"/>
    <w:rsid w:val="0076195C"/>
    <w:rsid w:val="00776FF7"/>
    <w:rsid w:val="00783B24"/>
    <w:rsid w:val="007A0B44"/>
    <w:rsid w:val="007A1943"/>
    <w:rsid w:val="007A6B97"/>
    <w:rsid w:val="007A74EF"/>
    <w:rsid w:val="007A7C23"/>
    <w:rsid w:val="007B3A17"/>
    <w:rsid w:val="007B66B2"/>
    <w:rsid w:val="007C0352"/>
    <w:rsid w:val="007D0FDC"/>
    <w:rsid w:val="007E1448"/>
    <w:rsid w:val="007E2E0A"/>
    <w:rsid w:val="007E63EF"/>
    <w:rsid w:val="007E7F6B"/>
    <w:rsid w:val="007F235F"/>
    <w:rsid w:val="00803AF6"/>
    <w:rsid w:val="0080650B"/>
    <w:rsid w:val="008066E0"/>
    <w:rsid w:val="0081088D"/>
    <w:rsid w:val="0081099C"/>
    <w:rsid w:val="0081173D"/>
    <w:rsid w:val="008117BE"/>
    <w:rsid w:val="008163A3"/>
    <w:rsid w:val="00824866"/>
    <w:rsid w:val="00824EE1"/>
    <w:rsid w:val="00830BC3"/>
    <w:rsid w:val="00834421"/>
    <w:rsid w:val="00841AF4"/>
    <w:rsid w:val="00845649"/>
    <w:rsid w:val="00846332"/>
    <w:rsid w:val="0085355C"/>
    <w:rsid w:val="00855EBC"/>
    <w:rsid w:val="008563C2"/>
    <w:rsid w:val="00866017"/>
    <w:rsid w:val="00866156"/>
    <w:rsid w:val="00870214"/>
    <w:rsid w:val="008808C3"/>
    <w:rsid w:val="00880FD2"/>
    <w:rsid w:val="0088376A"/>
    <w:rsid w:val="0088431C"/>
    <w:rsid w:val="00887118"/>
    <w:rsid w:val="00887FD6"/>
    <w:rsid w:val="00891093"/>
    <w:rsid w:val="00892A17"/>
    <w:rsid w:val="008B64A2"/>
    <w:rsid w:val="008B68D0"/>
    <w:rsid w:val="008C4C38"/>
    <w:rsid w:val="008C5CCA"/>
    <w:rsid w:val="008D0CE0"/>
    <w:rsid w:val="008E6227"/>
    <w:rsid w:val="008E6FF5"/>
    <w:rsid w:val="008F0E53"/>
    <w:rsid w:val="00911359"/>
    <w:rsid w:val="00914CA5"/>
    <w:rsid w:val="00916648"/>
    <w:rsid w:val="00922DD2"/>
    <w:rsid w:val="00931CE6"/>
    <w:rsid w:val="00940368"/>
    <w:rsid w:val="00940CCD"/>
    <w:rsid w:val="00950A38"/>
    <w:rsid w:val="00955557"/>
    <w:rsid w:val="00956156"/>
    <w:rsid w:val="0096614C"/>
    <w:rsid w:val="00971344"/>
    <w:rsid w:val="00973CF7"/>
    <w:rsid w:val="009748ED"/>
    <w:rsid w:val="00975035"/>
    <w:rsid w:val="009860F6"/>
    <w:rsid w:val="00986101"/>
    <w:rsid w:val="0099359C"/>
    <w:rsid w:val="00993608"/>
    <w:rsid w:val="009957E5"/>
    <w:rsid w:val="00997A9C"/>
    <w:rsid w:val="009A0DC6"/>
    <w:rsid w:val="009A6DDC"/>
    <w:rsid w:val="009B2D6F"/>
    <w:rsid w:val="009B5BE1"/>
    <w:rsid w:val="009B74D0"/>
    <w:rsid w:val="009C6711"/>
    <w:rsid w:val="009C7E71"/>
    <w:rsid w:val="009D0B4F"/>
    <w:rsid w:val="009D26A3"/>
    <w:rsid w:val="009D775D"/>
    <w:rsid w:val="009E0476"/>
    <w:rsid w:val="009E22D4"/>
    <w:rsid w:val="009E248E"/>
    <w:rsid w:val="009F0C17"/>
    <w:rsid w:val="009F4866"/>
    <w:rsid w:val="009F6C08"/>
    <w:rsid w:val="00A03C09"/>
    <w:rsid w:val="00A1085E"/>
    <w:rsid w:val="00A113A4"/>
    <w:rsid w:val="00A173E5"/>
    <w:rsid w:val="00A20DFA"/>
    <w:rsid w:val="00A220B3"/>
    <w:rsid w:val="00A2409E"/>
    <w:rsid w:val="00A25FB6"/>
    <w:rsid w:val="00A33D10"/>
    <w:rsid w:val="00A409CB"/>
    <w:rsid w:val="00A41E8A"/>
    <w:rsid w:val="00A43D61"/>
    <w:rsid w:val="00A500C5"/>
    <w:rsid w:val="00A5532B"/>
    <w:rsid w:val="00A55731"/>
    <w:rsid w:val="00A5675A"/>
    <w:rsid w:val="00A57CE1"/>
    <w:rsid w:val="00A624C7"/>
    <w:rsid w:val="00A64ADA"/>
    <w:rsid w:val="00A66AD5"/>
    <w:rsid w:val="00A737A8"/>
    <w:rsid w:val="00A74829"/>
    <w:rsid w:val="00A823AF"/>
    <w:rsid w:val="00A930A7"/>
    <w:rsid w:val="00AB0323"/>
    <w:rsid w:val="00AC341D"/>
    <w:rsid w:val="00AC5047"/>
    <w:rsid w:val="00AE3440"/>
    <w:rsid w:val="00AF1A93"/>
    <w:rsid w:val="00AF56D9"/>
    <w:rsid w:val="00AF72B7"/>
    <w:rsid w:val="00B14229"/>
    <w:rsid w:val="00B1529D"/>
    <w:rsid w:val="00B2323D"/>
    <w:rsid w:val="00B34FA7"/>
    <w:rsid w:val="00B412E8"/>
    <w:rsid w:val="00B5556D"/>
    <w:rsid w:val="00B56FBD"/>
    <w:rsid w:val="00B57081"/>
    <w:rsid w:val="00B650AB"/>
    <w:rsid w:val="00B72295"/>
    <w:rsid w:val="00B77654"/>
    <w:rsid w:val="00B90FD4"/>
    <w:rsid w:val="00B91944"/>
    <w:rsid w:val="00B923D0"/>
    <w:rsid w:val="00B94B3C"/>
    <w:rsid w:val="00BA186E"/>
    <w:rsid w:val="00BB0DE4"/>
    <w:rsid w:val="00BB20FD"/>
    <w:rsid w:val="00BB5365"/>
    <w:rsid w:val="00BB5487"/>
    <w:rsid w:val="00BD3237"/>
    <w:rsid w:val="00BD7770"/>
    <w:rsid w:val="00BE1F70"/>
    <w:rsid w:val="00BE4D21"/>
    <w:rsid w:val="00BE7EAA"/>
    <w:rsid w:val="00BF01C6"/>
    <w:rsid w:val="00BF4E95"/>
    <w:rsid w:val="00BF654C"/>
    <w:rsid w:val="00C00F3B"/>
    <w:rsid w:val="00C06B98"/>
    <w:rsid w:val="00C1001D"/>
    <w:rsid w:val="00C15F70"/>
    <w:rsid w:val="00C23367"/>
    <w:rsid w:val="00C25CDF"/>
    <w:rsid w:val="00C40710"/>
    <w:rsid w:val="00C45AB7"/>
    <w:rsid w:val="00C46AF3"/>
    <w:rsid w:val="00C52B18"/>
    <w:rsid w:val="00C760BA"/>
    <w:rsid w:val="00C85F91"/>
    <w:rsid w:val="00C860B3"/>
    <w:rsid w:val="00CA2E25"/>
    <w:rsid w:val="00CA4594"/>
    <w:rsid w:val="00CB07D5"/>
    <w:rsid w:val="00CB1A00"/>
    <w:rsid w:val="00CC3330"/>
    <w:rsid w:val="00CD0A30"/>
    <w:rsid w:val="00CD1F98"/>
    <w:rsid w:val="00CD5FD6"/>
    <w:rsid w:val="00CD6490"/>
    <w:rsid w:val="00CD69CA"/>
    <w:rsid w:val="00CD6E34"/>
    <w:rsid w:val="00CE29D1"/>
    <w:rsid w:val="00CE2E74"/>
    <w:rsid w:val="00CE4898"/>
    <w:rsid w:val="00D00AB9"/>
    <w:rsid w:val="00D0597C"/>
    <w:rsid w:val="00D149D4"/>
    <w:rsid w:val="00D15F69"/>
    <w:rsid w:val="00D22CDB"/>
    <w:rsid w:val="00D25489"/>
    <w:rsid w:val="00D307BD"/>
    <w:rsid w:val="00D30CD9"/>
    <w:rsid w:val="00D316AC"/>
    <w:rsid w:val="00D33ABC"/>
    <w:rsid w:val="00D50761"/>
    <w:rsid w:val="00D53542"/>
    <w:rsid w:val="00D551A9"/>
    <w:rsid w:val="00D552C4"/>
    <w:rsid w:val="00D60741"/>
    <w:rsid w:val="00D6123F"/>
    <w:rsid w:val="00D620CD"/>
    <w:rsid w:val="00D66B46"/>
    <w:rsid w:val="00D700C2"/>
    <w:rsid w:val="00D75E53"/>
    <w:rsid w:val="00D7770F"/>
    <w:rsid w:val="00D77760"/>
    <w:rsid w:val="00D843DC"/>
    <w:rsid w:val="00D92955"/>
    <w:rsid w:val="00D9591D"/>
    <w:rsid w:val="00DA460A"/>
    <w:rsid w:val="00DB0F45"/>
    <w:rsid w:val="00DB337B"/>
    <w:rsid w:val="00DB5450"/>
    <w:rsid w:val="00DB6A2F"/>
    <w:rsid w:val="00DB6BF1"/>
    <w:rsid w:val="00DC7704"/>
    <w:rsid w:val="00DD06AA"/>
    <w:rsid w:val="00DD3D84"/>
    <w:rsid w:val="00DD4609"/>
    <w:rsid w:val="00E00757"/>
    <w:rsid w:val="00E15094"/>
    <w:rsid w:val="00E24655"/>
    <w:rsid w:val="00E31A0E"/>
    <w:rsid w:val="00E37243"/>
    <w:rsid w:val="00E37BAB"/>
    <w:rsid w:val="00E47BEE"/>
    <w:rsid w:val="00E52545"/>
    <w:rsid w:val="00E529C3"/>
    <w:rsid w:val="00E60F88"/>
    <w:rsid w:val="00E8089E"/>
    <w:rsid w:val="00E808C8"/>
    <w:rsid w:val="00E835A7"/>
    <w:rsid w:val="00E847D0"/>
    <w:rsid w:val="00EA0248"/>
    <w:rsid w:val="00EA19CE"/>
    <w:rsid w:val="00EA2BB2"/>
    <w:rsid w:val="00EA4467"/>
    <w:rsid w:val="00EB425C"/>
    <w:rsid w:val="00EB60EB"/>
    <w:rsid w:val="00EC204B"/>
    <w:rsid w:val="00ED2421"/>
    <w:rsid w:val="00ED4F63"/>
    <w:rsid w:val="00ED7396"/>
    <w:rsid w:val="00EE1941"/>
    <w:rsid w:val="00EE1F83"/>
    <w:rsid w:val="00EE59BB"/>
    <w:rsid w:val="00EF17FC"/>
    <w:rsid w:val="00F02E30"/>
    <w:rsid w:val="00F13304"/>
    <w:rsid w:val="00F13889"/>
    <w:rsid w:val="00F21FD3"/>
    <w:rsid w:val="00F2354D"/>
    <w:rsid w:val="00F23AFE"/>
    <w:rsid w:val="00F23D5E"/>
    <w:rsid w:val="00F269B9"/>
    <w:rsid w:val="00F27B3D"/>
    <w:rsid w:val="00F319CE"/>
    <w:rsid w:val="00F35426"/>
    <w:rsid w:val="00F356D8"/>
    <w:rsid w:val="00F37147"/>
    <w:rsid w:val="00F55300"/>
    <w:rsid w:val="00F673C6"/>
    <w:rsid w:val="00F75032"/>
    <w:rsid w:val="00F86C45"/>
    <w:rsid w:val="00F951C3"/>
    <w:rsid w:val="00FA1B49"/>
    <w:rsid w:val="00FB2E13"/>
    <w:rsid w:val="00FB350B"/>
    <w:rsid w:val="00FB6BD6"/>
    <w:rsid w:val="00FB7718"/>
    <w:rsid w:val="00FD424C"/>
    <w:rsid w:val="00FF5454"/>
    <w:rsid w:val="00FF6ADA"/>
    <w:rsid w:val="00FF74EF"/>
  </w:rsids>
  <m:mathPr>
    <m:mathFont m:val="Cambria Math"/>
    <m:brkBin m:val="before"/>
    <m:brkBinSub m:val="--"/>
    <m:smallFrac m:val="0"/>
    <m:dispDef/>
    <m:lMargin m:val="0"/>
    <m:rMargin m:val="0"/>
    <m:defJc m:val="centerGroup"/>
    <m:wrapIndent m:val="1440"/>
    <m:intLim m:val="subSup"/>
    <m:naryLim m:val="undOvr"/>
  </m:mathPr>
  <w:themeFontLang w:val="en-SG"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68785"/>
  <w15:docId w15:val="{025B19D7-83A7-4E39-B830-B20EFC701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8739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873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053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955</Words>
  <Characters>5445</Characters>
  <Application>Microsoft Macintosh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Yun Lin Tan</dc:creator>
  <cp:lastModifiedBy>Microsoft Office User</cp:lastModifiedBy>
  <cp:revision>10</cp:revision>
  <dcterms:created xsi:type="dcterms:W3CDTF">2016-07-29T13:40:00Z</dcterms:created>
  <dcterms:modified xsi:type="dcterms:W3CDTF">2016-08-11T11:30:00Z</dcterms:modified>
</cp:coreProperties>
</file>